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AA2" w:rsidRPr="006B5AA2" w:rsidRDefault="006B5AA2" w:rsidP="006B5AA2">
      <w:pPr>
        <w:contextualSpacing/>
        <w:jc w:val="center"/>
        <w:rPr>
          <w:sz w:val="32"/>
          <w:szCs w:val="32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786F7A" w:rsidRDefault="00786F7A" w:rsidP="00786F7A">
      <w:pPr>
        <w:contextualSpacing/>
        <w:jc w:val="center"/>
        <w:rPr>
          <w:sz w:val="44"/>
          <w:szCs w:val="44"/>
          <w:lang w:eastAsia="zh-CN"/>
        </w:rPr>
      </w:pPr>
      <w:r w:rsidRPr="00786F7A">
        <w:rPr>
          <w:sz w:val="44"/>
          <w:szCs w:val="44"/>
          <w:lang w:eastAsia="zh-CN"/>
        </w:rPr>
        <w:t>Материалы к рабочей программе</w:t>
      </w:r>
      <w:r w:rsidR="006B5AA2" w:rsidRPr="00786F7A">
        <w:rPr>
          <w:sz w:val="44"/>
          <w:szCs w:val="44"/>
          <w:lang w:eastAsia="zh-CN"/>
        </w:rPr>
        <w:t xml:space="preserve"> по предмету </w:t>
      </w:r>
      <w:r w:rsidR="006B5AA2" w:rsidRPr="00786F7A">
        <w:rPr>
          <w:b/>
          <w:sz w:val="44"/>
          <w:szCs w:val="44"/>
          <w:lang w:eastAsia="zh-CN"/>
        </w:rPr>
        <w:t xml:space="preserve">«Изобразительное искусство» </w:t>
      </w:r>
    </w:p>
    <w:p w:rsidR="00786F7A" w:rsidRPr="00786F7A" w:rsidRDefault="00786F7A" w:rsidP="006B5AA2">
      <w:pPr>
        <w:contextualSpacing/>
        <w:jc w:val="center"/>
        <w:rPr>
          <w:sz w:val="44"/>
          <w:szCs w:val="44"/>
          <w:lang w:eastAsia="zh-CN"/>
        </w:rPr>
      </w:pPr>
    </w:p>
    <w:p w:rsidR="006B5AA2" w:rsidRPr="00786F7A" w:rsidRDefault="006B5AA2" w:rsidP="006B5AA2">
      <w:pPr>
        <w:contextualSpacing/>
        <w:jc w:val="center"/>
        <w:rPr>
          <w:b/>
          <w:sz w:val="44"/>
          <w:szCs w:val="44"/>
          <w:lang w:eastAsia="zh-CN"/>
        </w:rPr>
      </w:pPr>
      <w:r w:rsidRPr="00786F7A">
        <w:rPr>
          <w:b/>
          <w:sz w:val="44"/>
          <w:szCs w:val="44"/>
          <w:lang w:eastAsia="zh-CN"/>
        </w:rPr>
        <w:t>1 класс</w:t>
      </w:r>
    </w:p>
    <w:p w:rsidR="006B5AA2" w:rsidRPr="00786F7A" w:rsidRDefault="006B5AA2" w:rsidP="006B5AA2">
      <w:pPr>
        <w:contextualSpacing/>
        <w:jc w:val="center"/>
        <w:rPr>
          <w:b/>
          <w:sz w:val="44"/>
          <w:szCs w:val="44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Pr="006B5AA2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Default="006B5AA2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987D38" w:rsidRPr="006B5AA2" w:rsidRDefault="00987D38" w:rsidP="006B5AA2">
      <w:pPr>
        <w:contextualSpacing/>
        <w:jc w:val="center"/>
        <w:rPr>
          <w:sz w:val="32"/>
          <w:szCs w:val="32"/>
          <w:lang w:eastAsia="zh-CN"/>
        </w:rPr>
      </w:pPr>
    </w:p>
    <w:p w:rsidR="006B5AA2" w:rsidRPr="00786F7A" w:rsidRDefault="006B5AA2" w:rsidP="006B5AA2">
      <w:pPr>
        <w:contextualSpacing/>
        <w:jc w:val="center"/>
        <w:rPr>
          <w:sz w:val="36"/>
          <w:szCs w:val="36"/>
          <w:lang w:eastAsia="zh-CN"/>
        </w:rPr>
      </w:pPr>
      <w:r w:rsidRPr="00786F7A">
        <w:rPr>
          <w:sz w:val="36"/>
          <w:szCs w:val="36"/>
          <w:lang w:eastAsia="zh-CN"/>
        </w:rPr>
        <w:t>Киров</w:t>
      </w:r>
    </w:p>
    <w:p w:rsidR="006B5AA2" w:rsidRPr="00786F7A" w:rsidRDefault="006B5AA2" w:rsidP="006B5AA2">
      <w:pPr>
        <w:contextualSpacing/>
        <w:jc w:val="center"/>
        <w:rPr>
          <w:sz w:val="36"/>
          <w:szCs w:val="36"/>
          <w:lang w:eastAsia="zh-CN"/>
        </w:rPr>
      </w:pPr>
      <w:r w:rsidRPr="00786F7A">
        <w:rPr>
          <w:sz w:val="36"/>
          <w:szCs w:val="36"/>
          <w:lang w:eastAsia="zh-CN"/>
        </w:rPr>
        <w:t>2016</w:t>
      </w:r>
    </w:p>
    <w:p w:rsidR="00987D38" w:rsidRPr="006B5AA2" w:rsidRDefault="00987D38" w:rsidP="006B5AA2">
      <w:pPr>
        <w:jc w:val="both"/>
        <w:rPr>
          <w:b/>
          <w:sz w:val="26"/>
          <w:szCs w:val="26"/>
          <w:lang w:eastAsia="zh-CN"/>
        </w:rPr>
      </w:pPr>
    </w:p>
    <w:p w:rsidR="00786F7A" w:rsidRDefault="00786F7A" w:rsidP="006B5AA2">
      <w:pPr>
        <w:jc w:val="both"/>
        <w:rPr>
          <w:b/>
          <w:sz w:val="26"/>
          <w:szCs w:val="26"/>
          <w:lang w:eastAsia="zh-CN"/>
        </w:rPr>
      </w:pPr>
    </w:p>
    <w:p w:rsidR="00786F7A" w:rsidRDefault="00786F7A" w:rsidP="006B5AA2">
      <w:pPr>
        <w:jc w:val="both"/>
        <w:rPr>
          <w:b/>
          <w:sz w:val="26"/>
          <w:szCs w:val="26"/>
          <w:lang w:eastAsia="zh-CN"/>
        </w:rPr>
      </w:pPr>
    </w:p>
    <w:p w:rsidR="00786F7A" w:rsidRDefault="00786F7A" w:rsidP="006B5AA2">
      <w:pPr>
        <w:jc w:val="both"/>
        <w:rPr>
          <w:b/>
          <w:sz w:val="26"/>
          <w:szCs w:val="26"/>
          <w:lang w:eastAsia="zh-CN"/>
        </w:rPr>
      </w:pPr>
    </w:p>
    <w:p w:rsidR="00746AE9" w:rsidRPr="00786F7A" w:rsidRDefault="00786F7A" w:rsidP="00746AE9">
      <w:pPr>
        <w:tabs>
          <w:tab w:val="right" w:leader="dot" w:pos="9639"/>
        </w:tabs>
        <w:suppressAutoHyphens/>
        <w:spacing w:before="240" w:after="240"/>
        <w:ind w:left="1418" w:right="566"/>
        <w:contextualSpacing/>
        <w:jc w:val="center"/>
        <w:rPr>
          <w:lang w:eastAsia="zh-CN"/>
        </w:rPr>
      </w:pPr>
      <w:r w:rsidRPr="00786F7A">
        <w:rPr>
          <w:rFonts w:eastAsia="Arial Unicode MS"/>
          <w:b/>
          <w:lang w:eastAsia="zh-CN"/>
        </w:rPr>
        <w:lastRenderedPageBreak/>
        <w:t>Введение</w:t>
      </w:r>
    </w:p>
    <w:p w:rsidR="00746AE9" w:rsidRPr="00746AE9" w:rsidRDefault="00746AE9" w:rsidP="00746AE9">
      <w:pPr>
        <w:ind w:firstLine="708"/>
        <w:jc w:val="both"/>
        <w:textAlignment w:val="baseline"/>
      </w:pPr>
      <w:r w:rsidRPr="00746AE9">
        <w:t xml:space="preserve">Рабочая программа составлена в соответствии с Федеральным государственным образовательным стандартом начального общего образования на основе требований к результатам освоения основной образовательной программы начального общего образования и с учетом примерной программы по </w:t>
      </w:r>
      <w:r w:rsidR="00CF5D5C">
        <w:t>изобразительному искусству</w:t>
      </w:r>
      <w:r w:rsidRPr="00746AE9">
        <w:t xml:space="preserve"> для 1 – 4. </w:t>
      </w:r>
    </w:p>
    <w:p w:rsidR="006B5AA2" w:rsidRPr="00E62C10" w:rsidRDefault="00746AE9" w:rsidP="00E62C10">
      <w:pPr>
        <w:shd w:val="clear" w:color="auto" w:fill="FFFFFF"/>
        <w:ind w:firstLine="708"/>
        <w:jc w:val="both"/>
        <w:outlineLvl w:val="1"/>
        <w:rPr>
          <w:bCs/>
          <w:color w:val="333333"/>
        </w:rPr>
      </w:pPr>
      <w:r w:rsidRPr="00746AE9">
        <w:t xml:space="preserve">Рабочая программа разработана на основе авторских программ в рамках УМК «Школа России» по </w:t>
      </w:r>
      <w:r>
        <w:t>изобразительному искусству для 1</w:t>
      </w:r>
      <w:r w:rsidRPr="00746AE9">
        <w:t>-го класса к учебник</w:t>
      </w:r>
      <w:r w:rsidR="00E62C10">
        <w:t>у</w:t>
      </w:r>
      <w:r w:rsidRPr="00746AE9">
        <w:t>:</w:t>
      </w:r>
      <w:r w:rsidR="00E62C10">
        <w:t xml:space="preserve"> </w:t>
      </w:r>
      <w:proofErr w:type="spellStart"/>
      <w:r w:rsidR="00E62C10" w:rsidRPr="00E62C10">
        <w:rPr>
          <w:bCs/>
          <w:color w:val="333333"/>
        </w:rPr>
        <w:t>Неменская</w:t>
      </w:r>
      <w:proofErr w:type="spellEnd"/>
      <w:r w:rsidR="00E62C10" w:rsidRPr="00E62C10">
        <w:rPr>
          <w:bCs/>
          <w:color w:val="333333"/>
        </w:rPr>
        <w:t xml:space="preserve"> Л. А</w:t>
      </w:r>
      <w:r w:rsidR="00E62C10" w:rsidRPr="00746AE9">
        <w:rPr>
          <w:bCs/>
          <w:color w:val="333333"/>
          <w:sz w:val="28"/>
          <w:szCs w:val="28"/>
        </w:rPr>
        <w:t>.</w:t>
      </w:r>
      <w:r w:rsidRPr="00746AE9">
        <w:rPr>
          <w:bCs/>
          <w:color w:val="333333"/>
        </w:rPr>
        <w:t xml:space="preserve">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="00E62C10">
        <w:rPr>
          <w:bCs/>
          <w:color w:val="333333"/>
        </w:rPr>
        <w:t xml:space="preserve"> </w:t>
      </w:r>
      <w:r w:rsidR="00E62C10" w:rsidRPr="00E62C10">
        <w:rPr>
          <w:bCs/>
          <w:color w:val="333333"/>
        </w:rPr>
        <w:t>Б.</w:t>
      </w:r>
      <w:r w:rsidRPr="00746AE9">
        <w:rPr>
          <w:bCs/>
          <w:color w:val="333333"/>
        </w:rPr>
        <w:t xml:space="preserve">М. </w:t>
      </w:r>
      <w:r w:rsidR="00E62C10" w:rsidRPr="00E62C10">
        <w:rPr>
          <w:bCs/>
          <w:color w:val="333333"/>
        </w:rPr>
        <w:t>Изобразительное искусство. Ты изображаешь, украшаешь и строишь</w:t>
      </w:r>
      <w:r w:rsidR="00E62C10" w:rsidRPr="00E62C10">
        <w:t xml:space="preserve"> </w:t>
      </w:r>
      <w:r w:rsidR="00E62C10" w:rsidRPr="00E62C10">
        <w:rPr>
          <w:lang w:eastAsia="zh-CN"/>
        </w:rPr>
        <w:t>- М.</w:t>
      </w:r>
      <w:r w:rsidRPr="00746AE9">
        <w:rPr>
          <w:lang w:eastAsia="zh-CN"/>
        </w:rPr>
        <w:t>:</w:t>
      </w:r>
      <w:r w:rsidR="00E62C10" w:rsidRPr="00E62C10">
        <w:rPr>
          <w:lang w:eastAsia="zh-CN"/>
        </w:rPr>
        <w:t xml:space="preserve"> </w:t>
      </w:r>
      <w:r w:rsidRPr="00746AE9">
        <w:rPr>
          <w:lang w:eastAsia="zh-CN"/>
        </w:rPr>
        <w:t>Просвещение.</w:t>
      </w:r>
    </w:p>
    <w:p w:rsidR="006B5AA2" w:rsidRDefault="006B5AA2" w:rsidP="006B5AA2">
      <w:pPr>
        <w:spacing w:before="38" w:line="276" w:lineRule="auto"/>
        <w:rPr>
          <w:rStyle w:val="FontStyle102"/>
          <w:rFonts w:ascii="Times New Roman" w:hAnsi="Times New Roman"/>
          <w:b/>
          <w:sz w:val="24"/>
          <w:szCs w:val="24"/>
        </w:rPr>
      </w:pPr>
    </w:p>
    <w:p w:rsidR="006B5AA2" w:rsidRPr="003C50E8" w:rsidRDefault="00786F7A" w:rsidP="006B5AA2">
      <w:pPr>
        <w:pStyle w:val="Style8"/>
        <w:widowControl/>
        <w:numPr>
          <w:ilvl w:val="0"/>
          <w:numId w:val="16"/>
        </w:numPr>
        <w:spacing w:before="38" w:line="276" w:lineRule="auto"/>
        <w:rPr>
          <w:rStyle w:val="FontStyle102"/>
          <w:rFonts w:ascii="Times New Roman" w:hAnsi="Times New Roman"/>
          <w:b/>
          <w:sz w:val="24"/>
          <w:szCs w:val="24"/>
        </w:rPr>
      </w:pPr>
      <w:r>
        <w:rPr>
          <w:rStyle w:val="FontStyle102"/>
          <w:rFonts w:ascii="Times New Roman" w:hAnsi="Times New Roman"/>
          <w:b/>
          <w:sz w:val="24"/>
          <w:szCs w:val="24"/>
        </w:rPr>
        <w:t>Планируемы результаты освоения учебного предмета «Изобразительное искусство» в 1 классе</w:t>
      </w:r>
    </w:p>
    <w:p w:rsidR="003C50E8" w:rsidRPr="003C50E8" w:rsidRDefault="003C50E8" w:rsidP="006B5AA2">
      <w:pPr>
        <w:pStyle w:val="Style8"/>
        <w:widowControl/>
        <w:spacing w:before="38" w:line="276" w:lineRule="auto"/>
        <w:jc w:val="left"/>
        <w:rPr>
          <w:rStyle w:val="FontStyle102"/>
          <w:rFonts w:ascii="Times New Roman" w:hAnsi="Times New Roman"/>
          <w:b/>
          <w:sz w:val="24"/>
          <w:szCs w:val="24"/>
        </w:rPr>
      </w:pPr>
    </w:p>
    <w:p w:rsidR="003C50E8" w:rsidRDefault="003C50E8" w:rsidP="00786F7A">
      <w:pPr>
        <w:pStyle w:val="c4c8c44"/>
        <w:shd w:val="clear" w:color="auto" w:fill="FFFFFF"/>
        <w:spacing w:before="0" w:beforeAutospacing="0" w:after="0" w:afterAutospacing="0"/>
        <w:ind w:right="4"/>
        <w:jc w:val="center"/>
        <w:rPr>
          <w:rStyle w:val="c45c20"/>
          <w:b/>
          <w:bCs/>
          <w:color w:val="000000"/>
        </w:rPr>
      </w:pPr>
      <w:r w:rsidRPr="002D5339">
        <w:rPr>
          <w:rStyle w:val="c45c20"/>
          <w:b/>
          <w:bCs/>
          <w:color w:val="000000"/>
        </w:rPr>
        <w:t>Личностны</w:t>
      </w:r>
      <w:r w:rsidR="00A92281">
        <w:rPr>
          <w:rStyle w:val="c45c20"/>
          <w:b/>
          <w:bCs/>
          <w:color w:val="000000"/>
        </w:rPr>
        <w:t>е</w:t>
      </w:r>
      <w:r w:rsidRPr="002D5339">
        <w:rPr>
          <w:rStyle w:val="c45c20"/>
          <w:b/>
          <w:bCs/>
          <w:color w:val="000000"/>
        </w:rPr>
        <w:t xml:space="preserve"> результат</w:t>
      </w:r>
      <w:r w:rsidR="00A92281">
        <w:rPr>
          <w:rStyle w:val="c45c20"/>
          <w:b/>
          <w:bCs/>
          <w:color w:val="000000"/>
        </w:rPr>
        <w:t>ы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2) формирование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уважительного отношения к иному мнению, истории и культуре других народов;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 и развивающемся мире;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формирование эстетических потребностей, ценностей и чувств;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7F7A3F" w:rsidRPr="008631A5" w:rsidRDefault="007F7A3F" w:rsidP="007F7A3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C50E8" w:rsidRPr="00046FAB" w:rsidRDefault="00A92281" w:rsidP="003C50E8">
      <w:pPr>
        <w:pStyle w:val="c4c8"/>
        <w:shd w:val="clear" w:color="auto" w:fill="FFFFFF"/>
        <w:spacing w:before="0" w:beforeAutospacing="0" w:after="0" w:afterAutospacing="0"/>
        <w:ind w:left="360"/>
        <w:jc w:val="both"/>
        <w:rPr>
          <w:b/>
          <w:i/>
          <w:color w:val="000000"/>
        </w:rPr>
      </w:pPr>
      <w:r w:rsidRPr="00046FAB">
        <w:rPr>
          <w:b/>
          <w:i/>
          <w:color w:val="000000"/>
        </w:rPr>
        <w:t>Обучающийся получит возможность для формирования:</w:t>
      </w:r>
    </w:p>
    <w:p w:rsidR="00742C47" w:rsidRPr="00742C47" w:rsidRDefault="00742C47" w:rsidP="00742C47">
      <w:pPr>
        <w:pStyle w:val="a4"/>
        <w:numPr>
          <w:ilvl w:val="0"/>
          <w:numId w:val="5"/>
        </w:numPr>
        <w:jc w:val="both"/>
        <w:rPr>
          <w:rFonts w:ascii="Times New Roman" w:hAnsi="Times New Roman"/>
          <w:i/>
          <w:sz w:val="24"/>
          <w:szCs w:val="24"/>
        </w:rPr>
      </w:pPr>
      <w:r w:rsidRPr="00742C47">
        <w:rPr>
          <w:rFonts w:ascii="Times New Roman" w:hAnsi="Times New Roman"/>
          <w:i/>
          <w:sz w:val="24"/>
          <w:szCs w:val="24"/>
        </w:rPr>
        <w:t>внутренней позиции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оценки знаний;</w:t>
      </w:r>
    </w:p>
    <w:p w:rsidR="00862039" w:rsidRPr="00862039" w:rsidRDefault="00862039" w:rsidP="00862039">
      <w:pPr>
        <w:pStyle w:val="a5"/>
        <w:numPr>
          <w:ilvl w:val="0"/>
          <w:numId w:val="5"/>
        </w:numPr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862039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выраженной устойчивой </w:t>
      </w:r>
      <w:proofErr w:type="spellStart"/>
      <w:r w:rsidRPr="00862039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>учебно­познавательной</w:t>
      </w:r>
      <w:proofErr w:type="spellEnd"/>
      <w:r w:rsidRPr="00862039">
        <w:rPr>
          <w:rFonts w:ascii="Times New Roman" w:hAnsi="Times New Roman"/>
          <w:i/>
          <w:iCs/>
          <w:color w:val="auto"/>
          <w:spacing w:val="-2"/>
          <w:sz w:val="24"/>
          <w:szCs w:val="24"/>
        </w:rPr>
        <w:t xml:space="preserve"> моти</w:t>
      </w:r>
      <w:r w:rsidRPr="00862039">
        <w:rPr>
          <w:rFonts w:ascii="Times New Roman" w:hAnsi="Times New Roman"/>
          <w:i/>
          <w:iCs/>
          <w:color w:val="auto"/>
          <w:sz w:val="24"/>
          <w:szCs w:val="24"/>
        </w:rPr>
        <w:t>вации учения;</w:t>
      </w:r>
    </w:p>
    <w:p w:rsidR="00A92281" w:rsidRPr="00A92281" w:rsidRDefault="00A92281" w:rsidP="00862039">
      <w:pPr>
        <w:pStyle w:val="a4"/>
        <w:numPr>
          <w:ilvl w:val="0"/>
          <w:numId w:val="5"/>
        </w:num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proofErr w:type="gramStart"/>
      <w:r w:rsidRPr="00A92281">
        <w:rPr>
          <w:rFonts w:ascii="Times New Roman" w:hAnsi="Times New Roman"/>
          <w:i/>
          <w:sz w:val="24"/>
          <w:szCs w:val="24"/>
        </w:rPr>
        <w:t>эмпатии</w:t>
      </w:r>
      <w:proofErr w:type="spellEnd"/>
      <w:proofErr w:type="gramEnd"/>
      <w:r w:rsidRPr="00A92281">
        <w:rPr>
          <w:rFonts w:ascii="Times New Roman" w:hAnsi="Times New Roman"/>
          <w:i/>
          <w:sz w:val="24"/>
          <w:szCs w:val="24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A92281" w:rsidRPr="00A92281" w:rsidRDefault="00A92281" w:rsidP="00862039">
      <w:pPr>
        <w:pStyle w:val="c4c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</w:p>
    <w:p w:rsidR="003C50E8" w:rsidRDefault="00786F7A" w:rsidP="00786F7A">
      <w:pPr>
        <w:pStyle w:val="c4c44c8"/>
        <w:shd w:val="clear" w:color="auto" w:fill="FFFFFF"/>
        <w:spacing w:before="0" w:beforeAutospacing="0" w:after="0" w:afterAutospacing="0"/>
        <w:ind w:right="4"/>
        <w:jc w:val="center"/>
        <w:rPr>
          <w:rStyle w:val="c45c20"/>
          <w:b/>
          <w:bCs/>
          <w:color w:val="000000"/>
        </w:rPr>
      </w:pPr>
      <w:proofErr w:type="spellStart"/>
      <w:r>
        <w:rPr>
          <w:rStyle w:val="c45c20"/>
          <w:b/>
          <w:bCs/>
          <w:color w:val="000000"/>
        </w:rPr>
        <w:t>Метапредметные</w:t>
      </w:r>
      <w:proofErr w:type="spellEnd"/>
      <w:r>
        <w:rPr>
          <w:rStyle w:val="c45c20"/>
          <w:b/>
          <w:bCs/>
          <w:color w:val="000000"/>
        </w:rPr>
        <w:t xml:space="preserve"> результаты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lastRenderedPageBreak/>
        <w:t xml:space="preserve">2) освоение способов решения проблем </w:t>
      </w:r>
      <w:proofErr w:type="spellStart"/>
      <w:r w:rsidRPr="008631A5">
        <w:rPr>
          <w:rFonts w:ascii="Times New Roman" w:hAnsi="Times New Roman" w:cs="Times New Roman"/>
          <w:sz w:val="24"/>
          <w:szCs w:val="24"/>
        </w:rPr>
        <w:t>творческго</w:t>
      </w:r>
      <w:proofErr w:type="spellEnd"/>
      <w:r w:rsidRPr="008631A5">
        <w:rPr>
          <w:rFonts w:ascii="Times New Roman" w:hAnsi="Times New Roman" w:cs="Times New Roman"/>
          <w:sz w:val="24"/>
          <w:szCs w:val="24"/>
        </w:rPr>
        <w:t xml:space="preserve"> и поискового характера;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5) освоение начальных форм познавательной и личностной рефлексии;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6)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7) 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8)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10)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12)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13) готовность конструктивно разрешать конфликты посредством учета интересов сторон и сотрудничества;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</w:t>
      </w:r>
    </w:p>
    <w:p w:rsidR="001F3EA6" w:rsidRPr="008631A5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8631A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8631A5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процессами;</w:t>
      </w:r>
    </w:p>
    <w:p w:rsidR="001F3EA6" w:rsidRPr="00115A69" w:rsidRDefault="001F3EA6" w:rsidP="001F3EA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631A5">
        <w:rPr>
          <w:rFonts w:ascii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 формирование начального уровня культуры пользования словарями в системе универ</w:t>
      </w:r>
      <w:r>
        <w:rPr>
          <w:rFonts w:ascii="Times New Roman" w:hAnsi="Times New Roman" w:cs="Times New Roman"/>
          <w:sz w:val="24"/>
          <w:szCs w:val="24"/>
        </w:rPr>
        <w:t>сальных учебных действий</w:t>
      </w:r>
    </w:p>
    <w:p w:rsidR="001F3EA6" w:rsidRDefault="001F3EA6" w:rsidP="00786F7A">
      <w:pPr>
        <w:pStyle w:val="c4c44c8"/>
        <w:shd w:val="clear" w:color="auto" w:fill="FFFFFF"/>
        <w:spacing w:before="0" w:beforeAutospacing="0" w:after="0" w:afterAutospacing="0"/>
        <w:ind w:right="4"/>
        <w:jc w:val="center"/>
        <w:rPr>
          <w:rStyle w:val="c45c20"/>
          <w:b/>
          <w:bCs/>
          <w:color w:val="000000"/>
        </w:rPr>
      </w:pPr>
    </w:p>
    <w:p w:rsidR="00046FAB" w:rsidRDefault="00046FAB" w:rsidP="00786F7A">
      <w:pPr>
        <w:pStyle w:val="c4c44c8"/>
        <w:shd w:val="clear" w:color="auto" w:fill="FFFFFF"/>
        <w:spacing w:before="0" w:beforeAutospacing="0" w:after="0" w:afterAutospacing="0"/>
        <w:ind w:right="4"/>
        <w:jc w:val="center"/>
        <w:rPr>
          <w:b/>
          <w:color w:val="000000"/>
        </w:rPr>
      </w:pPr>
      <w:r>
        <w:rPr>
          <w:b/>
          <w:color w:val="000000"/>
        </w:rPr>
        <w:t>Регулятивные УУД</w:t>
      </w:r>
    </w:p>
    <w:p w:rsidR="00046FAB" w:rsidRPr="00046FAB" w:rsidRDefault="00046FAB" w:rsidP="00046FAB">
      <w:pPr>
        <w:pStyle w:val="c4c44c8"/>
        <w:shd w:val="clear" w:color="auto" w:fill="FFFFFF"/>
        <w:spacing w:before="0" w:beforeAutospacing="0" w:after="0" w:afterAutospacing="0"/>
        <w:ind w:right="4"/>
        <w:jc w:val="both"/>
        <w:rPr>
          <w:b/>
          <w:color w:val="000000"/>
        </w:rPr>
      </w:pPr>
      <w:r w:rsidRPr="00046FAB">
        <w:rPr>
          <w:b/>
          <w:color w:val="000000"/>
        </w:rPr>
        <w:t>Обучающийся научится:</w:t>
      </w:r>
    </w:p>
    <w:p w:rsidR="00046FAB" w:rsidRPr="00A91964" w:rsidRDefault="00046FAB" w:rsidP="00046FA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91964">
        <w:rPr>
          <w:rFonts w:ascii="Times New Roman" w:hAnsi="Times New Roman"/>
          <w:sz w:val="24"/>
          <w:szCs w:val="24"/>
        </w:rPr>
        <w:t>принимать и сохранять учебную задачу;</w:t>
      </w:r>
    </w:p>
    <w:p w:rsidR="00046FAB" w:rsidRPr="002D5339" w:rsidRDefault="00046FAB" w:rsidP="00046FAB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c13"/>
          <w:color w:val="000000"/>
        </w:rPr>
        <w:t>учитывать выделенные учителем ориентиры действия в новом учебном материале в сотрудничестве с учителем;</w:t>
      </w:r>
    </w:p>
    <w:p w:rsidR="00046FAB" w:rsidRPr="002D5339" w:rsidRDefault="00046FAB" w:rsidP="00046FAB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c13"/>
          <w:color w:val="000000"/>
        </w:rPr>
        <w:lastRenderedPageBreak/>
        <w:t>планировать свои действия в соответствии с поставленной задачей и условиями её реализации, в том числе во внутреннем плане;</w:t>
      </w:r>
    </w:p>
    <w:p w:rsidR="00046FAB" w:rsidRPr="00A91964" w:rsidRDefault="00046FAB" w:rsidP="00046FA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A91964">
        <w:rPr>
          <w:rFonts w:ascii="Times New Roman" w:hAnsi="Times New Roman"/>
          <w:sz w:val="24"/>
          <w:szCs w:val="24"/>
        </w:rPr>
        <w:t>адекватно воспринимать предложения и оценку учителей, товарищей, родителей и других людей;</w:t>
      </w:r>
    </w:p>
    <w:p w:rsidR="00046FAB" w:rsidRPr="002D5339" w:rsidRDefault="00046FAB" w:rsidP="00046FAB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3c13"/>
          <w:color w:val="000000"/>
        </w:rPr>
      </w:pPr>
      <w:r w:rsidRPr="002D5339">
        <w:rPr>
          <w:rStyle w:val="c23c13"/>
          <w:color w:val="000000"/>
        </w:rPr>
        <w:t>использовать речь для регуляции своего действия.</w:t>
      </w:r>
    </w:p>
    <w:p w:rsidR="00046FAB" w:rsidRPr="00046FAB" w:rsidRDefault="00046FAB" w:rsidP="00046FAB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046FAB">
        <w:rPr>
          <w:rFonts w:ascii="Times New Roman" w:hAnsi="Times New Roman"/>
          <w:b/>
          <w:i/>
          <w:sz w:val="24"/>
          <w:szCs w:val="24"/>
        </w:rPr>
        <w:t>Обучающийся получит возможность научиться:</w:t>
      </w:r>
    </w:p>
    <w:p w:rsidR="00046FAB" w:rsidRPr="00A91964" w:rsidRDefault="00046FAB" w:rsidP="00046FAB">
      <w:pPr>
        <w:pStyle w:val="a4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A91964">
        <w:rPr>
          <w:rFonts w:ascii="Times New Roman" w:hAnsi="Times New Roman"/>
          <w:i/>
          <w:sz w:val="24"/>
          <w:szCs w:val="24"/>
        </w:rPr>
        <w:t>в сотрудничестве с учителем ставить новые учебные задачи;</w:t>
      </w:r>
    </w:p>
    <w:p w:rsidR="00046FAB" w:rsidRPr="00A91964" w:rsidRDefault="00046FAB" w:rsidP="00046FAB">
      <w:pPr>
        <w:pStyle w:val="a4"/>
        <w:numPr>
          <w:ilvl w:val="0"/>
          <w:numId w:val="11"/>
        </w:numPr>
        <w:jc w:val="both"/>
        <w:rPr>
          <w:rFonts w:ascii="Times New Roman" w:hAnsi="Times New Roman"/>
          <w:i/>
          <w:sz w:val="24"/>
          <w:szCs w:val="24"/>
        </w:rPr>
      </w:pPr>
      <w:r w:rsidRPr="00A91964">
        <w:rPr>
          <w:rFonts w:ascii="Times New Roman" w:hAnsi="Times New Roman"/>
          <w:i/>
          <w:sz w:val="24"/>
          <w:szCs w:val="24"/>
        </w:rPr>
        <w:t>самостоятельно учитывать выделенные учителем ориентиры действия в новом учебном материале;</w:t>
      </w:r>
    </w:p>
    <w:p w:rsidR="00046FAB" w:rsidRPr="00046FAB" w:rsidRDefault="00046FAB" w:rsidP="00046FAB">
      <w:pPr>
        <w:pStyle w:val="a4"/>
        <w:numPr>
          <w:ilvl w:val="0"/>
          <w:numId w:val="11"/>
        </w:numPr>
        <w:jc w:val="both"/>
        <w:rPr>
          <w:rFonts w:ascii="Times New Roman" w:hAnsi="Times New Roman"/>
          <w:b/>
          <w:i/>
          <w:sz w:val="24"/>
          <w:szCs w:val="24"/>
        </w:rPr>
      </w:pPr>
      <w:r w:rsidRPr="00A91964">
        <w:rPr>
          <w:rFonts w:ascii="Times New Roman" w:hAnsi="Times New Roman"/>
          <w:i/>
          <w:sz w:val="24"/>
          <w:szCs w:val="24"/>
        </w:rPr>
        <w:t>самостоятельно оценивать правильность выполнения действия и вносить необходимые коррективы в исполнение, как по ходу его реализации, так и  в конце действия.</w:t>
      </w:r>
    </w:p>
    <w:p w:rsidR="00046FAB" w:rsidRPr="00A91964" w:rsidRDefault="00046FAB" w:rsidP="00046FAB">
      <w:pPr>
        <w:pStyle w:val="a4"/>
        <w:ind w:left="72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3C50E8" w:rsidRDefault="00742C47" w:rsidP="00786F7A">
      <w:pPr>
        <w:pStyle w:val="c4c44c8"/>
        <w:shd w:val="clear" w:color="auto" w:fill="FFFFFF"/>
        <w:spacing w:before="0" w:beforeAutospacing="0" w:after="0" w:afterAutospacing="0"/>
        <w:ind w:right="4"/>
        <w:jc w:val="center"/>
        <w:rPr>
          <w:b/>
          <w:color w:val="000000"/>
        </w:rPr>
      </w:pPr>
      <w:r>
        <w:rPr>
          <w:b/>
          <w:color w:val="000000"/>
        </w:rPr>
        <w:t>Познавательные</w:t>
      </w:r>
      <w:r w:rsidR="00046FAB">
        <w:rPr>
          <w:b/>
          <w:color w:val="000000"/>
        </w:rPr>
        <w:t xml:space="preserve"> УУД</w:t>
      </w:r>
    </w:p>
    <w:p w:rsidR="00742C47" w:rsidRPr="00046FAB" w:rsidRDefault="00742C47" w:rsidP="003C50E8">
      <w:pPr>
        <w:pStyle w:val="c4c44c8"/>
        <w:shd w:val="clear" w:color="auto" w:fill="FFFFFF"/>
        <w:spacing w:before="0" w:beforeAutospacing="0" w:after="0" w:afterAutospacing="0"/>
        <w:ind w:right="4"/>
        <w:jc w:val="both"/>
        <w:rPr>
          <w:b/>
          <w:color w:val="000000"/>
        </w:rPr>
      </w:pPr>
      <w:r w:rsidRPr="00046FAB">
        <w:rPr>
          <w:b/>
          <w:color w:val="000000"/>
        </w:rPr>
        <w:t>Обучающийся научится:</w:t>
      </w:r>
    </w:p>
    <w:p w:rsidR="003C50E8" w:rsidRPr="002D5339" w:rsidRDefault="003C50E8" w:rsidP="002B1768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c13"/>
          <w:color w:val="000000"/>
        </w:rPr>
        <w:t>ориентироваться на разнообразие способов решения задач;</w:t>
      </w:r>
    </w:p>
    <w:p w:rsidR="00862039" w:rsidRPr="00862039" w:rsidRDefault="00862039" w:rsidP="002B176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862039">
        <w:rPr>
          <w:rFonts w:ascii="Times New Roman" w:hAnsi="Times New Roman"/>
          <w:color w:val="auto"/>
          <w:sz w:val="24"/>
          <w:szCs w:val="24"/>
        </w:rPr>
        <w:t>строить сообщения в устной и письменной форме;</w:t>
      </w:r>
    </w:p>
    <w:p w:rsidR="002B1768" w:rsidRPr="002B1768" w:rsidRDefault="002B1768" w:rsidP="002B176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2B1768">
        <w:rPr>
          <w:rFonts w:ascii="Times New Roman" w:hAnsi="Times New Roman"/>
          <w:color w:val="auto"/>
          <w:sz w:val="24"/>
          <w:szCs w:val="24"/>
        </w:rPr>
        <w:t>осуществлять анализ объектов с выделением существенных и несущественных признаков;</w:t>
      </w:r>
    </w:p>
    <w:p w:rsidR="002B1768" w:rsidRPr="002B1768" w:rsidRDefault="002B1768" w:rsidP="002B1768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2B1768">
        <w:rPr>
          <w:rFonts w:ascii="Times New Roman" w:hAnsi="Times New Roman"/>
          <w:color w:val="auto"/>
          <w:sz w:val="24"/>
          <w:szCs w:val="24"/>
        </w:rPr>
        <w:t>осуществлять синтез как составление целого из частей;</w:t>
      </w:r>
    </w:p>
    <w:p w:rsidR="00742C47" w:rsidRPr="00A91964" w:rsidRDefault="00742C47" w:rsidP="00742C47">
      <w:pPr>
        <w:pStyle w:val="a4"/>
        <w:rPr>
          <w:rFonts w:ascii="Times New Roman" w:hAnsi="Times New Roman"/>
          <w:i/>
          <w:sz w:val="24"/>
          <w:szCs w:val="24"/>
        </w:rPr>
      </w:pPr>
      <w:r w:rsidRPr="00046FAB">
        <w:rPr>
          <w:rFonts w:ascii="Times New Roman" w:hAnsi="Times New Roman"/>
          <w:b/>
          <w:i/>
          <w:sz w:val="24"/>
          <w:szCs w:val="24"/>
        </w:rPr>
        <w:t>Обучающийся получит возможность научиться</w:t>
      </w:r>
      <w:r w:rsidRPr="00A91964">
        <w:rPr>
          <w:rFonts w:ascii="Times New Roman" w:hAnsi="Times New Roman"/>
          <w:i/>
          <w:sz w:val="24"/>
          <w:szCs w:val="24"/>
        </w:rPr>
        <w:t>:</w:t>
      </w:r>
    </w:p>
    <w:p w:rsidR="00742C47" w:rsidRPr="00A91964" w:rsidRDefault="00742C47" w:rsidP="00742C47">
      <w:pPr>
        <w:pStyle w:val="a4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 w:rsidRPr="00A91964">
        <w:rPr>
          <w:rFonts w:ascii="Times New Roman" w:hAnsi="Times New Roman"/>
          <w:i/>
          <w:sz w:val="24"/>
          <w:szCs w:val="24"/>
        </w:rPr>
        <w:t xml:space="preserve">осознанно и произвольно строить сообщения в устной и письменной форме; </w:t>
      </w:r>
    </w:p>
    <w:p w:rsidR="002B1768" w:rsidRPr="002B1768" w:rsidRDefault="002B1768" w:rsidP="002B1768">
      <w:pPr>
        <w:pStyle w:val="a5"/>
        <w:numPr>
          <w:ilvl w:val="0"/>
          <w:numId w:val="8"/>
        </w:numPr>
        <w:spacing w:line="240" w:lineRule="auto"/>
        <w:rPr>
          <w:rFonts w:ascii="Times New Roman" w:hAnsi="Times New Roman"/>
          <w:i/>
          <w:iCs/>
          <w:color w:val="auto"/>
          <w:sz w:val="24"/>
          <w:szCs w:val="24"/>
        </w:rPr>
      </w:pPr>
      <w:r w:rsidRPr="002B1768">
        <w:rPr>
          <w:rFonts w:ascii="Times New Roman" w:hAnsi="Times New Roman"/>
          <w:i/>
          <w:iCs/>
          <w:color w:val="auto"/>
          <w:sz w:val="24"/>
          <w:szCs w:val="24"/>
        </w:rPr>
        <w:t>осуществлять синтез как составление целого из частей, самостоятельно достраивая и восполняя недостающие компоненты;</w:t>
      </w:r>
    </w:p>
    <w:p w:rsidR="00742C47" w:rsidRDefault="00742C47" w:rsidP="00742C47">
      <w:pPr>
        <w:pStyle w:val="a4"/>
        <w:numPr>
          <w:ilvl w:val="0"/>
          <w:numId w:val="8"/>
        </w:numPr>
        <w:jc w:val="both"/>
        <w:rPr>
          <w:rFonts w:ascii="Times New Roman" w:hAnsi="Times New Roman"/>
          <w:i/>
          <w:sz w:val="24"/>
          <w:szCs w:val="24"/>
        </w:rPr>
      </w:pPr>
      <w:r w:rsidRPr="00A91964">
        <w:rPr>
          <w:rFonts w:ascii="Times New Roman" w:hAnsi="Times New Roman"/>
          <w:i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046FAB" w:rsidRPr="00A91964" w:rsidRDefault="00046FAB" w:rsidP="00046FAB">
      <w:pPr>
        <w:pStyle w:val="a4"/>
        <w:ind w:left="720"/>
        <w:jc w:val="both"/>
        <w:rPr>
          <w:rFonts w:ascii="Times New Roman" w:hAnsi="Times New Roman"/>
          <w:i/>
          <w:sz w:val="24"/>
          <w:szCs w:val="24"/>
        </w:rPr>
      </w:pPr>
    </w:p>
    <w:p w:rsidR="00046FAB" w:rsidRDefault="00742C47" w:rsidP="00786F7A">
      <w:pPr>
        <w:pStyle w:val="c4c44c8"/>
        <w:shd w:val="clear" w:color="auto" w:fill="FFFFFF"/>
        <w:spacing w:before="0" w:beforeAutospacing="0" w:after="0" w:afterAutospacing="0"/>
        <w:ind w:right="4"/>
        <w:jc w:val="center"/>
        <w:rPr>
          <w:b/>
          <w:color w:val="000000"/>
        </w:rPr>
      </w:pPr>
      <w:r>
        <w:rPr>
          <w:b/>
          <w:color w:val="000000"/>
        </w:rPr>
        <w:t>Коммуникативные</w:t>
      </w:r>
      <w:r w:rsidR="00786F7A">
        <w:rPr>
          <w:b/>
          <w:color w:val="000000"/>
        </w:rPr>
        <w:t xml:space="preserve"> </w:t>
      </w:r>
      <w:r w:rsidR="00046FAB">
        <w:rPr>
          <w:b/>
          <w:color w:val="000000"/>
        </w:rPr>
        <w:t>УУД</w:t>
      </w:r>
    </w:p>
    <w:p w:rsidR="00742C47" w:rsidRPr="00046FAB" w:rsidRDefault="00742C47" w:rsidP="003C50E8">
      <w:pPr>
        <w:pStyle w:val="c4c44c8"/>
        <w:shd w:val="clear" w:color="auto" w:fill="FFFFFF"/>
        <w:spacing w:before="0" w:beforeAutospacing="0" w:after="0" w:afterAutospacing="0"/>
        <w:ind w:right="4"/>
        <w:jc w:val="both"/>
        <w:rPr>
          <w:b/>
          <w:color w:val="000000"/>
        </w:rPr>
      </w:pPr>
      <w:r w:rsidRPr="00046FAB">
        <w:rPr>
          <w:b/>
          <w:color w:val="000000"/>
        </w:rPr>
        <w:t>Обучающийся научится:</w:t>
      </w:r>
    </w:p>
    <w:p w:rsidR="003C50E8" w:rsidRPr="002D5339" w:rsidRDefault="003C50E8" w:rsidP="003C50E8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D5339">
        <w:rPr>
          <w:rStyle w:val="c23c13"/>
          <w:color w:val="000000"/>
        </w:rPr>
        <w:t>допускать</w:t>
      </w:r>
      <w:proofErr w:type="gramEnd"/>
      <w:r w:rsidRPr="002D5339">
        <w:rPr>
          <w:rStyle w:val="c23c13"/>
          <w:color w:val="000000"/>
        </w:rPr>
        <w:t xml:space="preserve">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</w:r>
    </w:p>
    <w:p w:rsidR="003C50E8" w:rsidRDefault="003C50E8" w:rsidP="003C50E8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3c13"/>
          <w:color w:val="000000"/>
        </w:rPr>
      </w:pPr>
      <w:r w:rsidRPr="002D5339">
        <w:rPr>
          <w:rStyle w:val="c23c13"/>
          <w:color w:val="000000"/>
        </w:rPr>
        <w:t>формулировать собственное мнение и позицию; ·</w:t>
      </w:r>
    </w:p>
    <w:p w:rsidR="002B1768" w:rsidRDefault="003C50E8" w:rsidP="003C50E8">
      <w:pPr>
        <w:pStyle w:val="c4c8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rStyle w:val="c23c13"/>
          <w:color w:val="000000"/>
        </w:rPr>
      </w:pPr>
      <w:r w:rsidRPr="003C4264">
        <w:rPr>
          <w:rStyle w:val="c23c13"/>
          <w:color w:val="000000"/>
        </w:rPr>
        <w:t xml:space="preserve"> </w:t>
      </w:r>
      <w:r w:rsidR="002B1768" w:rsidRPr="002D5339">
        <w:rPr>
          <w:rStyle w:val="c23c13"/>
          <w:color w:val="000000"/>
        </w:rPr>
        <w:t>задавать вопросы;</w:t>
      </w:r>
    </w:p>
    <w:p w:rsidR="00742C47" w:rsidRPr="00046FAB" w:rsidRDefault="00742C47" w:rsidP="00742C47">
      <w:pPr>
        <w:pStyle w:val="a4"/>
        <w:rPr>
          <w:rFonts w:ascii="Times New Roman" w:hAnsi="Times New Roman"/>
          <w:b/>
          <w:i/>
          <w:sz w:val="24"/>
          <w:szCs w:val="24"/>
        </w:rPr>
      </w:pPr>
      <w:r w:rsidRPr="00046FAB">
        <w:rPr>
          <w:rFonts w:ascii="Times New Roman" w:hAnsi="Times New Roman"/>
          <w:b/>
          <w:i/>
          <w:sz w:val="24"/>
          <w:szCs w:val="24"/>
        </w:rPr>
        <w:t>Обучающийся получит возможность научиться:</w:t>
      </w:r>
    </w:p>
    <w:p w:rsidR="00742C47" w:rsidRPr="00E52A36" w:rsidRDefault="00742C47" w:rsidP="00742C47">
      <w:pPr>
        <w:pStyle w:val="a4"/>
        <w:numPr>
          <w:ilvl w:val="0"/>
          <w:numId w:val="9"/>
        </w:numPr>
        <w:jc w:val="both"/>
        <w:rPr>
          <w:rFonts w:ascii="Times New Roman" w:hAnsi="Times New Roman"/>
          <w:i/>
          <w:sz w:val="24"/>
          <w:szCs w:val="24"/>
        </w:rPr>
      </w:pPr>
      <w:r w:rsidRPr="00E52A36">
        <w:rPr>
          <w:rFonts w:ascii="Times New Roman" w:hAnsi="Times New Roman"/>
          <w:i/>
          <w:sz w:val="24"/>
          <w:szCs w:val="24"/>
        </w:rPr>
        <w:t>учитывать разные мнения и интересы и обосновывать собственную позицию;</w:t>
      </w:r>
    </w:p>
    <w:p w:rsidR="00742C47" w:rsidRPr="00E52A36" w:rsidRDefault="00742C47" w:rsidP="00742C47">
      <w:pPr>
        <w:pStyle w:val="a4"/>
        <w:numPr>
          <w:ilvl w:val="0"/>
          <w:numId w:val="9"/>
        </w:numPr>
        <w:jc w:val="both"/>
        <w:rPr>
          <w:rFonts w:ascii="Times New Roman" w:hAnsi="Times New Roman"/>
          <w:i/>
          <w:sz w:val="24"/>
          <w:szCs w:val="24"/>
        </w:rPr>
      </w:pPr>
      <w:r w:rsidRPr="00E52A36">
        <w:rPr>
          <w:rFonts w:ascii="Times New Roman" w:hAnsi="Times New Roman"/>
          <w:i/>
          <w:sz w:val="24"/>
          <w:szCs w:val="24"/>
        </w:rPr>
        <w:t>задавать вопросы, необходимые для организации собственной деятельности и сотрудничества с партнером;</w:t>
      </w:r>
    </w:p>
    <w:p w:rsidR="003C50E8" w:rsidRPr="002D5339" w:rsidRDefault="003C50E8" w:rsidP="003C50E8">
      <w:pPr>
        <w:pStyle w:val="c4c8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3C50E8" w:rsidRDefault="003C50E8" w:rsidP="00786F7A">
      <w:pPr>
        <w:pStyle w:val="c4c8"/>
        <w:shd w:val="clear" w:color="auto" w:fill="FFFFFF"/>
        <w:spacing w:before="0" w:beforeAutospacing="0" w:after="0" w:afterAutospacing="0"/>
        <w:jc w:val="center"/>
        <w:rPr>
          <w:rStyle w:val="c13c20c45"/>
          <w:b/>
          <w:bCs/>
          <w:color w:val="000000"/>
        </w:rPr>
      </w:pPr>
      <w:r>
        <w:rPr>
          <w:rStyle w:val="c13c20c45"/>
          <w:b/>
          <w:bCs/>
          <w:color w:val="000000"/>
        </w:rPr>
        <w:t>Предметные результаты</w:t>
      </w:r>
    </w:p>
    <w:p w:rsidR="00170B82" w:rsidRDefault="00170B82" w:rsidP="00170B82">
      <w:pPr>
        <w:pStyle w:val="a7"/>
        <w:ind w:left="0"/>
      </w:pPr>
      <w:r>
        <w:t>1)</w:t>
      </w:r>
      <w:proofErr w:type="spellStart"/>
      <w:r w:rsidRPr="00E76BB8">
        <w:t>Сформированность</w:t>
      </w:r>
      <w:proofErr w:type="spellEnd"/>
      <w:r w:rsidRPr="00E76BB8">
        <w:t xml:space="preserve"> первоначальных представлений о роли изобразительного искусства в </w:t>
      </w:r>
      <w:proofErr w:type="spellStart"/>
      <w:r w:rsidRPr="00E76BB8">
        <w:t>жизничеловека</w:t>
      </w:r>
      <w:proofErr w:type="spellEnd"/>
      <w:r w:rsidRPr="00E76BB8">
        <w:t>, его роли в духовно-нравственном развитии человека;</w:t>
      </w:r>
    </w:p>
    <w:p w:rsidR="00170B82" w:rsidRDefault="00170B82" w:rsidP="00170B82">
      <w:pPr>
        <w:pStyle w:val="a7"/>
        <w:ind w:left="0"/>
      </w:pPr>
      <w:r>
        <w:t>2)</w:t>
      </w:r>
      <w:r w:rsidRPr="00E76BB8">
        <w:t xml:space="preserve"> </w:t>
      </w:r>
      <w:proofErr w:type="spellStart"/>
      <w:r w:rsidRPr="00E76BB8">
        <w:t>Сформированность</w:t>
      </w:r>
      <w:proofErr w:type="spellEnd"/>
      <w: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ценности; потребности в художественном творчестве и в общении с искусством;</w:t>
      </w:r>
    </w:p>
    <w:p w:rsidR="00170B82" w:rsidRDefault="00170B82" w:rsidP="00170B82">
      <w:pPr>
        <w:pStyle w:val="a7"/>
        <w:ind w:left="0"/>
      </w:pPr>
      <w:r>
        <w:t>3)Овладение практическими умениями в восприятии, анализе и оценке произведений искусства;</w:t>
      </w:r>
    </w:p>
    <w:p w:rsidR="00170B82" w:rsidRPr="00E76BB8" w:rsidRDefault="00170B82" w:rsidP="00170B82">
      <w:pPr>
        <w:pStyle w:val="a7"/>
        <w:ind w:left="0"/>
      </w:pPr>
      <w:r>
        <w:t>4)</w:t>
      </w:r>
      <w:r w:rsidRPr="00E76BB8">
        <w:t xml:space="preserve"> </w:t>
      </w:r>
      <w:r>
        <w:t xml:space="preserve"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</w:t>
      </w:r>
      <w:r>
        <w:lastRenderedPageBreak/>
        <w:t>базирующихся на ИКТ (Цифровая фотография, видеозапись, элементы мультипликации и пр.)</w:t>
      </w:r>
    </w:p>
    <w:p w:rsidR="00170B82" w:rsidRPr="00046FAB" w:rsidRDefault="00170B82" w:rsidP="00786F7A">
      <w:pPr>
        <w:pStyle w:val="c4c8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</w:p>
    <w:p w:rsidR="003C50E8" w:rsidRPr="002D5339" w:rsidRDefault="003C50E8" w:rsidP="003C50E8">
      <w:pPr>
        <w:pStyle w:val="c4c8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45c20"/>
          <w:b/>
          <w:bCs/>
          <w:color w:val="000000"/>
        </w:rPr>
        <w:t>Обучающийся  научится</w:t>
      </w:r>
      <w:r w:rsidRPr="002D5339">
        <w:rPr>
          <w:rStyle w:val="c23"/>
          <w:color w:val="000000"/>
        </w:rPr>
        <w:t>: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c13"/>
          <w:color w:val="000000"/>
        </w:rPr>
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proofErr w:type="gramStart"/>
      <w:r w:rsidRPr="002D5339">
        <w:rPr>
          <w:rStyle w:val="c23"/>
          <w:color w:val="000000"/>
        </w:rPr>
        <w:t>понимать</w:t>
      </w:r>
      <w:proofErr w:type="gramEnd"/>
      <w:r w:rsidRPr="002D5339">
        <w:rPr>
          <w:rStyle w:val="c23"/>
          <w:color w:val="000000"/>
        </w:rPr>
        <w:t xml:space="preserve"> значение слов: художник, палитра, композиция, иллюстрация, аппликация, коллаж,   флористика, гончар;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узнавать отдельные произведения выдающихся художников и народных мастеров;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23"/>
          <w:color w:val="000000"/>
        </w:rPr>
      </w:pPr>
      <w:proofErr w:type="gramStart"/>
      <w:r w:rsidRPr="002D5339">
        <w:rPr>
          <w:rStyle w:val="c23c13"/>
          <w:color w:val="000000"/>
        </w:rPr>
        <w:t>различать</w:t>
      </w:r>
      <w:proofErr w:type="gramEnd"/>
      <w:r w:rsidRPr="002D5339">
        <w:rPr>
          <w:rStyle w:val="c23c13"/>
          <w:color w:val="000000"/>
        </w:rPr>
        <w:t xml:space="preserve">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знать основные и смешанные цвета, элементарные правила их смешивания; эмоциональное значение тёплых и холодных тонов;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понимать особенности построения орнамента и его значение в образе художественной вещи;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знать правила техники безопасности при работе с режущими и колющими инструментами;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организовывать своё рабочее место, пользоваться кистью, красками, палитрой; ножницами;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передавать в рисунке простейшую форму, основной цвет предметов;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составлять композиции с учётом замысла;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 xml:space="preserve">конструировать из бумаги на основе техники оригами, гофрирования, </w:t>
      </w:r>
      <w:proofErr w:type="spellStart"/>
      <w:r w:rsidRPr="002D5339">
        <w:rPr>
          <w:rStyle w:val="c23"/>
          <w:color w:val="000000"/>
        </w:rPr>
        <w:t>сминания</w:t>
      </w:r>
      <w:proofErr w:type="spellEnd"/>
      <w:r w:rsidRPr="002D5339">
        <w:rPr>
          <w:rStyle w:val="c23"/>
          <w:color w:val="000000"/>
        </w:rPr>
        <w:t>, сгибания;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конструировать из ткани на основе скручивания и связывания;</w:t>
      </w:r>
    </w:p>
    <w:p w:rsidR="003C50E8" w:rsidRPr="002D5339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D5339">
        <w:rPr>
          <w:rStyle w:val="c23"/>
          <w:color w:val="000000"/>
        </w:rPr>
        <w:t>конструировать из природных материалов;</w:t>
      </w:r>
    </w:p>
    <w:p w:rsidR="003C50E8" w:rsidRDefault="003C50E8" w:rsidP="003C50E8">
      <w:pPr>
        <w:pStyle w:val="c4c8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rStyle w:val="c23"/>
          <w:color w:val="000000"/>
        </w:rPr>
      </w:pPr>
      <w:r w:rsidRPr="002D5339">
        <w:rPr>
          <w:rStyle w:val="c23"/>
          <w:color w:val="000000"/>
        </w:rPr>
        <w:t>пользоваться простейшими приёмами лепки.</w:t>
      </w:r>
    </w:p>
    <w:p w:rsidR="006B5AA2" w:rsidRDefault="006B5AA2" w:rsidP="003C50E8">
      <w:pPr>
        <w:pStyle w:val="c4c8"/>
        <w:shd w:val="clear" w:color="auto" w:fill="FFFFFF"/>
        <w:spacing w:before="0" w:beforeAutospacing="0" w:after="0" w:afterAutospacing="0"/>
        <w:jc w:val="both"/>
        <w:rPr>
          <w:rStyle w:val="c45c20"/>
          <w:b/>
          <w:bCs/>
          <w:i/>
          <w:color w:val="000000"/>
        </w:rPr>
      </w:pPr>
    </w:p>
    <w:p w:rsidR="003C50E8" w:rsidRPr="002D5339" w:rsidRDefault="003C50E8" w:rsidP="003C50E8">
      <w:pPr>
        <w:pStyle w:val="c4c8"/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45c20"/>
          <w:b/>
          <w:bCs/>
          <w:i/>
          <w:color w:val="000000"/>
        </w:rPr>
        <w:t>Обучающийся получит возможность научиться:</w:t>
      </w:r>
    </w:p>
    <w:p w:rsidR="003C50E8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материалов;</w:t>
      </w:r>
    </w:p>
    <w:p w:rsidR="003C50E8" w:rsidRPr="002D5339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c13"/>
          <w:i/>
          <w:color w:val="000000"/>
        </w:rPr>
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C50E8" w:rsidRPr="002D5339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искусства;</w:t>
      </w:r>
    </w:p>
    <w:p w:rsidR="003C50E8" w:rsidRPr="002D5339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развивать фантазию, воображение;</w:t>
      </w:r>
    </w:p>
    <w:p w:rsidR="003C50E8" w:rsidRPr="002D5339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приобрести навыки художественного восприятия различных видов искусства;</w:t>
      </w:r>
    </w:p>
    <w:p w:rsidR="003C50E8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научиться анализировать произведения искусства;</w:t>
      </w:r>
    </w:p>
    <w:p w:rsidR="003C50E8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i/>
          <w:color w:val="000000"/>
        </w:rPr>
      </w:pPr>
      <w:r w:rsidRPr="002D5339">
        <w:rPr>
          <w:rStyle w:val="c23"/>
          <w:i/>
          <w:color w:val="000000"/>
        </w:rPr>
        <w:t>приобрести первичные навыки изображения предметного мира, изображения растений и животных;</w:t>
      </w:r>
    </w:p>
    <w:p w:rsidR="003C50E8" w:rsidRDefault="003C50E8" w:rsidP="003C50E8">
      <w:pPr>
        <w:pStyle w:val="c4c8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Style w:val="c23"/>
          <w:i/>
          <w:color w:val="000000"/>
        </w:rPr>
      </w:pPr>
      <w:r w:rsidRPr="002D5339">
        <w:rPr>
          <w:rStyle w:val="c23"/>
          <w:i/>
          <w:color w:val="000000"/>
        </w:rPr>
        <w:t xml:space="preserve">приобрести навыки общения через выражение художественного смысла, выражение эмоционального состояния, своего отношения в творческой </w:t>
      </w:r>
      <w:r w:rsidRPr="002D5339">
        <w:rPr>
          <w:rStyle w:val="c23"/>
          <w:i/>
          <w:color w:val="000000"/>
        </w:rPr>
        <w:lastRenderedPageBreak/>
        <w:t>художественной деятельности и при восприятии произведений искусства и творчества своих товарищей.</w:t>
      </w:r>
    </w:p>
    <w:p w:rsidR="003C50E8" w:rsidRDefault="003C50E8" w:rsidP="003C50E8">
      <w:pPr>
        <w:pStyle w:val="Style17"/>
        <w:widowControl/>
        <w:spacing w:before="48" w:line="276" w:lineRule="auto"/>
        <w:rPr>
          <w:rStyle w:val="FontStyle94"/>
          <w:rFonts w:ascii="Times New Roman" w:hAnsi="Times New Roman"/>
          <w:b/>
        </w:rPr>
      </w:pPr>
    </w:p>
    <w:p w:rsidR="003C50E8" w:rsidRPr="00046FAB" w:rsidRDefault="006B5AA2" w:rsidP="003C50E8">
      <w:pPr>
        <w:pStyle w:val="Style17"/>
        <w:widowControl/>
        <w:spacing w:before="48" w:line="276" w:lineRule="auto"/>
        <w:ind w:left="-1701"/>
        <w:jc w:val="center"/>
        <w:rPr>
          <w:rStyle w:val="FontStyle94"/>
          <w:rFonts w:ascii="Times New Roman" w:hAnsi="Times New Roman"/>
          <w:b/>
          <w:sz w:val="24"/>
          <w:szCs w:val="24"/>
        </w:rPr>
      </w:pPr>
      <w:r w:rsidRPr="00046FAB">
        <w:rPr>
          <w:rStyle w:val="FontStyle94"/>
          <w:rFonts w:ascii="Times New Roman" w:hAnsi="Times New Roman"/>
          <w:b/>
          <w:sz w:val="24"/>
          <w:szCs w:val="24"/>
        </w:rPr>
        <w:t xml:space="preserve">2. </w:t>
      </w:r>
      <w:r w:rsidR="00786F7A">
        <w:rPr>
          <w:rStyle w:val="FontStyle94"/>
          <w:rFonts w:ascii="Times New Roman" w:hAnsi="Times New Roman"/>
          <w:b/>
          <w:sz w:val="24"/>
          <w:szCs w:val="24"/>
        </w:rPr>
        <w:t xml:space="preserve">Содержание учебного предмета </w:t>
      </w:r>
    </w:p>
    <w:p w:rsidR="003C50E8" w:rsidRPr="00786F7A" w:rsidRDefault="003C50E8" w:rsidP="003C50E8">
      <w:pPr>
        <w:pStyle w:val="Style8"/>
        <w:widowControl/>
        <w:spacing w:before="197" w:line="276" w:lineRule="auto"/>
        <w:ind w:left="-1701"/>
        <w:rPr>
          <w:rStyle w:val="FontStyle102"/>
          <w:rFonts w:ascii="Times New Roman" w:hAnsi="Times New Roman"/>
          <w:b/>
          <w:sz w:val="18"/>
          <w:szCs w:val="18"/>
        </w:rPr>
      </w:pPr>
      <w:r w:rsidRPr="00786F7A">
        <w:rPr>
          <w:rStyle w:val="FontStyle102"/>
          <w:rFonts w:ascii="Times New Roman" w:hAnsi="Times New Roman"/>
          <w:b/>
          <w:sz w:val="18"/>
          <w:szCs w:val="18"/>
        </w:rPr>
        <w:t>ТЫ ИЗОБРАЖАЕШЬ, УКРАШАЕШЬ И СТРОИШЬ</w:t>
      </w:r>
    </w:p>
    <w:p w:rsidR="003C50E8" w:rsidRDefault="003C50E8" w:rsidP="00786F7A">
      <w:pPr>
        <w:pStyle w:val="Style8"/>
        <w:widowControl/>
        <w:spacing w:before="197" w:line="240" w:lineRule="auto"/>
        <w:jc w:val="both"/>
        <w:rPr>
          <w:rStyle w:val="FontStyle102"/>
          <w:rFonts w:ascii="Times New Roman" w:hAnsi="Times New Roman"/>
          <w:b/>
        </w:rPr>
      </w:pPr>
      <w:r w:rsidRPr="00746AE9">
        <w:rPr>
          <w:rFonts w:ascii="Times New Roman" w:hAnsi="Times New Roman"/>
        </w:rPr>
        <w:t xml:space="preserve">     </w:t>
      </w:r>
      <w:r w:rsidR="00786F7A">
        <w:rPr>
          <w:rFonts w:ascii="Times New Roman" w:hAnsi="Times New Roman"/>
        </w:rPr>
        <w:tab/>
      </w:r>
      <w:r w:rsidRPr="00746AE9">
        <w:rPr>
          <w:rFonts w:ascii="Times New Roman" w:hAnsi="Times New Roman"/>
        </w:rPr>
        <w:t>Присутствие разных видов художественной деятельности</w:t>
      </w:r>
      <w:r w:rsidRPr="00B30881">
        <w:rPr>
          <w:rFonts w:ascii="Times New Roman" w:hAnsi="Times New Roman"/>
        </w:rPr>
        <w:t xml:space="preserve"> в повседневн</w:t>
      </w:r>
      <w:r>
        <w:rPr>
          <w:rFonts w:ascii="Times New Roman" w:hAnsi="Times New Roman"/>
        </w:rPr>
        <w:t>ой жизни. Многообразие видов ху</w:t>
      </w:r>
      <w:r w:rsidRPr="00B30881">
        <w:rPr>
          <w:rFonts w:ascii="Times New Roman" w:hAnsi="Times New Roman"/>
        </w:rPr>
        <w:t>дожественного творчества и работы художника. Наблюдение с разных художнических позиций реальности и открытие первичны</w:t>
      </w:r>
      <w:r>
        <w:rPr>
          <w:rFonts w:ascii="Times New Roman" w:hAnsi="Times New Roman"/>
        </w:rPr>
        <w:t xml:space="preserve">х основ изобразительного языка. </w:t>
      </w:r>
      <w:r w:rsidRPr="00B30881">
        <w:rPr>
          <w:rFonts w:ascii="Times New Roman" w:hAnsi="Times New Roman"/>
        </w:rPr>
        <w:t>Обучение рисованию, украшению и конструированию, освоение выразительных свойств разных художественных материалов. Игровая, образная форма приобщения к искусству: три Брата-Мастера — Мастер Изображения, Мастер Украшен</w:t>
      </w:r>
      <w:r>
        <w:rPr>
          <w:rFonts w:ascii="Times New Roman" w:hAnsi="Times New Roman"/>
        </w:rPr>
        <w:t>ия и Мастер Постройки. Уметь ви</w:t>
      </w:r>
      <w:r w:rsidRPr="00B30881">
        <w:rPr>
          <w:rFonts w:ascii="Times New Roman" w:hAnsi="Times New Roman"/>
        </w:rPr>
        <w:t>деть в окружающей жизни работу того или иного Брата-Мастера — интересная игра, с которой начинается познание связей искусства с жизнью. Первичное освоение художественных материалов и техник</w:t>
      </w:r>
      <w:r w:rsidRPr="00B30881">
        <w:rPr>
          <w:rFonts w:ascii="Times New Roman" w:hAnsi="Times New Roman"/>
          <w:sz w:val="18"/>
          <w:szCs w:val="18"/>
        </w:rPr>
        <w:t>.</w:t>
      </w:r>
    </w:p>
    <w:p w:rsidR="003C50E8" w:rsidRPr="003C50E8" w:rsidRDefault="003C50E8" w:rsidP="003C50E8">
      <w:pPr>
        <w:pStyle w:val="Style63"/>
        <w:widowControl/>
        <w:spacing w:before="106"/>
        <w:ind w:firstLine="164"/>
        <w:jc w:val="both"/>
        <w:rPr>
          <w:rStyle w:val="FontStyle143"/>
          <w:sz w:val="24"/>
          <w:szCs w:val="24"/>
        </w:rPr>
      </w:pPr>
      <w:r w:rsidRPr="003C50E8">
        <w:rPr>
          <w:rStyle w:val="FontStyle143"/>
          <w:sz w:val="24"/>
          <w:szCs w:val="24"/>
        </w:rPr>
        <w:t>Ты учишься изображать</w:t>
      </w:r>
    </w:p>
    <w:p w:rsidR="003C50E8" w:rsidRPr="0050798C" w:rsidRDefault="003C50E8" w:rsidP="006A390D">
      <w:pPr>
        <w:pStyle w:val="Style63"/>
        <w:widowControl/>
        <w:ind w:firstLine="708"/>
        <w:jc w:val="both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 xml:space="preserve">Изображения, созданные художниками, встречаются всюду в нашей повседневной жизни и влияют на нас. Каждый ребенок тоже немножко художник, и, рисуя, он учится понимать окружающий его мир и других людей. Видеть — осмысленно рассматривать окружающий мир — надо учиться, и это очень интересно; именно умение видеть лежит в основе умения рисовать. </w:t>
      </w:r>
    </w:p>
    <w:p w:rsidR="003C50E8" w:rsidRPr="0050798C" w:rsidRDefault="003C50E8" w:rsidP="006A390D">
      <w:pPr>
        <w:pStyle w:val="Style63"/>
        <w:widowControl/>
        <w:ind w:firstLine="708"/>
        <w:jc w:val="both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 xml:space="preserve">Овладение первичными навыками изображения на плоскости с помощью линии, пятна, цвета, в объеме. </w:t>
      </w:r>
    </w:p>
    <w:p w:rsidR="003C50E8" w:rsidRPr="0050798C" w:rsidRDefault="003C50E8" w:rsidP="006A390D">
      <w:pPr>
        <w:pStyle w:val="Style29"/>
        <w:widowControl/>
        <w:spacing w:line="240" w:lineRule="auto"/>
        <w:ind w:firstLine="708"/>
        <w:rPr>
          <w:rStyle w:val="FontStyle98"/>
          <w:sz w:val="24"/>
          <w:szCs w:val="24"/>
        </w:rPr>
      </w:pPr>
      <w:r w:rsidRPr="0050798C">
        <w:rPr>
          <w:rStyle w:val="FontStyle104"/>
          <w:sz w:val="24"/>
          <w:szCs w:val="24"/>
        </w:rPr>
        <w:t>Первичный опыт работы художественными материалами, эстетическая оценка их выразительных возможностей.</w:t>
      </w:r>
    </w:p>
    <w:p w:rsidR="003C50E8" w:rsidRPr="003C50E8" w:rsidRDefault="003C50E8" w:rsidP="006A390D">
      <w:pPr>
        <w:pStyle w:val="Style29"/>
        <w:widowControl/>
        <w:spacing w:line="240" w:lineRule="auto"/>
        <w:ind w:firstLine="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Изображать можно пятном.</w:t>
      </w:r>
    </w:p>
    <w:p w:rsidR="003C50E8" w:rsidRPr="003C50E8" w:rsidRDefault="003C50E8" w:rsidP="006A390D">
      <w:pPr>
        <w:pStyle w:val="Style43"/>
        <w:widowControl/>
        <w:spacing w:line="240" w:lineRule="auto"/>
        <w:ind w:right="2534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Изображать можно в объеме.</w:t>
      </w:r>
    </w:p>
    <w:p w:rsidR="003C50E8" w:rsidRPr="003C50E8" w:rsidRDefault="003C50E8" w:rsidP="006A390D">
      <w:pPr>
        <w:pStyle w:val="Style43"/>
        <w:widowControl/>
        <w:spacing w:line="240" w:lineRule="auto"/>
        <w:ind w:right="2534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Изображать можно линией.</w:t>
      </w:r>
    </w:p>
    <w:p w:rsidR="003C50E8" w:rsidRPr="003C50E8" w:rsidRDefault="003C50E8" w:rsidP="006A390D">
      <w:pPr>
        <w:pStyle w:val="Style43"/>
        <w:widowControl/>
        <w:spacing w:line="240" w:lineRule="auto"/>
        <w:ind w:right="2534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Разноцветные краски.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Изображать можно и то, что невидимо (настроение).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 xml:space="preserve"> Художники и зрители (обобщение темы).</w:t>
      </w:r>
    </w:p>
    <w:p w:rsidR="003C50E8" w:rsidRPr="003C50E8" w:rsidRDefault="003C50E8" w:rsidP="003C50E8">
      <w:pPr>
        <w:pStyle w:val="Style29"/>
        <w:widowControl/>
        <w:spacing w:before="120" w:line="276" w:lineRule="auto"/>
        <w:ind w:firstLine="0"/>
        <w:jc w:val="left"/>
        <w:rPr>
          <w:rStyle w:val="FontStyle143"/>
          <w:sz w:val="24"/>
          <w:szCs w:val="24"/>
        </w:rPr>
      </w:pPr>
      <w:r w:rsidRPr="003C50E8">
        <w:rPr>
          <w:rStyle w:val="FontStyle143"/>
          <w:sz w:val="24"/>
          <w:szCs w:val="24"/>
        </w:rPr>
        <w:t xml:space="preserve">Ты украшаешь </w:t>
      </w:r>
    </w:p>
    <w:p w:rsidR="003C50E8" w:rsidRPr="0050798C" w:rsidRDefault="003C50E8" w:rsidP="003C50E8">
      <w:pPr>
        <w:pStyle w:val="Style69"/>
        <w:widowControl/>
        <w:jc w:val="both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 xml:space="preserve">      Украшения в природе. Красоту нужно уметь замечать. Люди радуются красоте и украшают мир вокруг себя. Мастер Украшения учит любоваться красотой.</w:t>
      </w:r>
    </w:p>
    <w:p w:rsidR="003C50E8" w:rsidRPr="0050798C" w:rsidRDefault="003C50E8" w:rsidP="006A390D">
      <w:pPr>
        <w:pStyle w:val="Style87"/>
        <w:widowControl/>
        <w:spacing w:line="240" w:lineRule="auto"/>
        <w:ind w:firstLine="0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 xml:space="preserve">      Основы понимания роли декоративной художественной деятельности в жизни человека. Мастер Украшения — мастер общения, он организует общение людей, помогая им наглядно выявлять свои роли.</w:t>
      </w:r>
    </w:p>
    <w:p w:rsidR="003C50E8" w:rsidRDefault="003C50E8" w:rsidP="006A390D">
      <w:pPr>
        <w:pStyle w:val="Style29"/>
        <w:widowControl/>
        <w:spacing w:line="240" w:lineRule="auto"/>
        <w:ind w:firstLine="0"/>
        <w:jc w:val="left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 xml:space="preserve">      Первичный опыт владения художественными материалами и техниками (аппликация, </w:t>
      </w:r>
      <w:proofErr w:type="spellStart"/>
      <w:r w:rsidRPr="0050798C">
        <w:rPr>
          <w:rStyle w:val="FontStyle104"/>
          <w:sz w:val="24"/>
          <w:szCs w:val="24"/>
        </w:rPr>
        <w:t>бумагопластика</w:t>
      </w:r>
      <w:proofErr w:type="spellEnd"/>
      <w:r w:rsidRPr="0050798C">
        <w:rPr>
          <w:rStyle w:val="FontStyle104"/>
          <w:sz w:val="24"/>
          <w:szCs w:val="24"/>
        </w:rPr>
        <w:t>, коллаж, монотипия). Первичный опыт коллективной деятельности.</w:t>
      </w:r>
    </w:p>
    <w:p w:rsidR="00786F7A" w:rsidRPr="00786F7A" w:rsidRDefault="00786F7A" w:rsidP="00786F7A">
      <w:pPr>
        <w:pStyle w:val="Style29"/>
        <w:widowControl/>
        <w:spacing w:before="120" w:line="276" w:lineRule="auto"/>
        <w:ind w:firstLine="0"/>
        <w:jc w:val="left"/>
        <w:rPr>
          <w:rStyle w:val="FontStyle98"/>
          <w:sz w:val="24"/>
          <w:szCs w:val="24"/>
        </w:rPr>
      </w:pPr>
    </w:p>
    <w:p w:rsidR="003C50E8" w:rsidRPr="003C50E8" w:rsidRDefault="003C50E8" w:rsidP="006A390D">
      <w:pPr>
        <w:pStyle w:val="Style43"/>
        <w:widowControl/>
        <w:spacing w:line="240" w:lineRule="auto"/>
        <w:ind w:right="3379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Мир полон украшений.</w:t>
      </w:r>
    </w:p>
    <w:p w:rsidR="003C50E8" w:rsidRPr="003C50E8" w:rsidRDefault="003C50E8" w:rsidP="006A390D">
      <w:pPr>
        <w:pStyle w:val="Style43"/>
        <w:widowControl/>
        <w:spacing w:line="240" w:lineRule="auto"/>
        <w:ind w:right="3379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Цветы.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Красоту нужно уметь замечать.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Узоры на крыльях. Ритм пятен.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Красивые рыбы. Монотипия.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Украшения птиц. Объемная аппликация.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Узоры, которые создали люди.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Как украшает себя человек.</w:t>
      </w:r>
    </w:p>
    <w:p w:rsidR="003C50E8" w:rsidRPr="003C50E8" w:rsidRDefault="003C50E8" w:rsidP="006A390D">
      <w:pPr>
        <w:pStyle w:val="Style19"/>
        <w:widowControl/>
        <w:spacing w:line="240" w:lineRule="auto"/>
        <w:ind w:firstLine="0"/>
        <w:jc w:val="left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Мастер Украшения помогает сделать праздник (обобщение темы).</w:t>
      </w:r>
    </w:p>
    <w:p w:rsidR="003C50E8" w:rsidRPr="003C50E8" w:rsidRDefault="003C50E8" w:rsidP="003C50E8">
      <w:pPr>
        <w:pStyle w:val="Style29"/>
        <w:widowControl/>
        <w:spacing w:before="115" w:line="276" w:lineRule="auto"/>
        <w:ind w:firstLine="0"/>
        <w:jc w:val="left"/>
        <w:rPr>
          <w:rStyle w:val="FontStyle143"/>
          <w:sz w:val="24"/>
          <w:szCs w:val="24"/>
        </w:rPr>
      </w:pPr>
      <w:r w:rsidRPr="003C50E8">
        <w:rPr>
          <w:rStyle w:val="FontStyle143"/>
          <w:sz w:val="24"/>
          <w:szCs w:val="24"/>
        </w:rPr>
        <w:t>Ты строишь</w:t>
      </w:r>
    </w:p>
    <w:p w:rsidR="003C50E8" w:rsidRPr="0050798C" w:rsidRDefault="003C50E8" w:rsidP="00786F7A">
      <w:pPr>
        <w:pStyle w:val="Style82"/>
        <w:widowControl/>
        <w:spacing w:line="240" w:lineRule="auto"/>
        <w:ind w:firstLine="708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lastRenderedPageBreak/>
        <w:t>Первичные представления о конструктивной художественной деятельности и ее роли в жизни человека. Художественный образ в архитектуре и дизайне.</w:t>
      </w:r>
    </w:p>
    <w:p w:rsidR="003C50E8" w:rsidRPr="0050798C" w:rsidRDefault="003C50E8" w:rsidP="00786F7A">
      <w:pPr>
        <w:pStyle w:val="Style82"/>
        <w:widowControl/>
        <w:spacing w:line="240" w:lineRule="auto"/>
        <w:ind w:firstLine="708"/>
        <w:rPr>
          <w:rStyle w:val="FontStyle104"/>
          <w:sz w:val="24"/>
          <w:szCs w:val="24"/>
        </w:rPr>
      </w:pPr>
      <w:r w:rsidRPr="0050798C">
        <w:rPr>
          <w:rStyle w:val="FontStyle104"/>
          <w:sz w:val="24"/>
          <w:szCs w:val="24"/>
        </w:rPr>
        <w:t>Мастер Постройки — олицетворение конструктивной художественной деятельности. Умение видеть конструкцию формы предмета лежит в основе умения рисовать.</w:t>
      </w:r>
      <w:r w:rsidR="00786F7A">
        <w:rPr>
          <w:rStyle w:val="FontStyle104"/>
          <w:sz w:val="24"/>
          <w:szCs w:val="24"/>
        </w:rPr>
        <w:tab/>
      </w:r>
      <w:r w:rsidRPr="0050798C">
        <w:rPr>
          <w:rStyle w:val="FontStyle104"/>
          <w:sz w:val="24"/>
          <w:szCs w:val="24"/>
        </w:rPr>
        <w:t xml:space="preserve"> Разные типы построек. Первичные умения видеть конструкцию, т.е. построение предмета.</w:t>
      </w:r>
    </w:p>
    <w:p w:rsidR="003C50E8" w:rsidRPr="0050798C" w:rsidRDefault="003C50E8" w:rsidP="006A390D">
      <w:pPr>
        <w:pStyle w:val="Style29"/>
        <w:widowControl/>
        <w:spacing w:line="240" w:lineRule="auto"/>
        <w:ind w:firstLine="708"/>
        <w:jc w:val="left"/>
        <w:rPr>
          <w:rStyle w:val="FontStyle143"/>
          <w:sz w:val="24"/>
          <w:szCs w:val="24"/>
        </w:rPr>
      </w:pPr>
      <w:r w:rsidRPr="0050798C">
        <w:rPr>
          <w:rStyle w:val="FontStyle104"/>
          <w:sz w:val="24"/>
          <w:szCs w:val="24"/>
        </w:rPr>
        <w:t>Первичный опыт владения художественными материалами и техниками конструирования. Первичный опыт коллективной работы.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Постройки в нашей жизни.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Дома бывают разными.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Домики, которые построила природа.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Дом снаружи и внутри.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Строим город.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Все имеет свое строение.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Строим вещи.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Город, в котором мы живем (обобщение темы).</w:t>
      </w:r>
    </w:p>
    <w:p w:rsidR="003C50E8" w:rsidRPr="003C50E8" w:rsidRDefault="003C50E8" w:rsidP="003C50E8">
      <w:pPr>
        <w:pStyle w:val="Style29"/>
        <w:widowControl/>
        <w:spacing w:before="120" w:line="276" w:lineRule="auto"/>
        <w:ind w:firstLine="0"/>
        <w:jc w:val="left"/>
        <w:rPr>
          <w:rStyle w:val="FontStyle143"/>
          <w:sz w:val="24"/>
          <w:szCs w:val="24"/>
        </w:rPr>
      </w:pPr>
      <w:r w:rsidRPr="003C50E8">
        <w:rPr>
          <w:rStyle w:val="FontStyle143"/>
          <w:sz w:val="24"/>
          <w:szCs w:val="24"/>
        </w:rPr>
        <w:t xml:space="preserve">Изображение, украшение, постройка всегда помогают друг другу </w:t>
      </w:r>
    </w:p>
    <w:p w:rsidR="003C50E8" w:rsidRPr="0050798C" w:rsidRDefault="003C50E8" w:rsidP="006A390D">
      <w:pPr>
        <w:pStyle w:val="Style82"/>
        <w:widowControl/>
        <w:spacing w:line="240" w:lineRule="auto"/>
        <w:ind w:firstLine="708"/>
        <w:rPr>
          <w:rStyle w:val="FontStyle143"/>
          <w:b w:val="0"/>
          <w:sz w:val="24"/>
          <w:szCs w:val="24"/>
        </w:rPr>
      </w:pPr>
      <w:r w:rsidRPr="0050798C">
        <w:rPr>
          <w:rStyle w:val="FontStyle143"/>
          <w:b w:val="0"/>
          <w:sz w:val="24"/>
          <w:szCs w:val="24"/>
        </w:rPr>
        <w:t xml:space="preserve">Общие начала всех пространственно-визуальных искусств – пятно, линия, цвет в пространстве и на плоскости. Различное использование в разных видах искусства этих элементов языка. </w:t>
      </w:r>
    </w:p>
    <w:p w:rsidR="003C50E8" w:rsidRPr="0050798C" w:rsidRDefault="003C50E8" w:rsidP="006A390D">
      <w:pPr>
        <w:pStyle w:val="Style82"/>
        <w:widowControl/>
        <w:spacing w:line="240" w:lineRule="auto"/>
        <w:ind w:firstLine="708"/>
        <w:rPr>
          <w:rStyle w:val="FontStyle143"/>
          <w:b w:val="0"/>
          <w:sz w:val="24"/>
          <w:szCs w:val="24"/>
        </w:rPr>
      </w:pPr>
      <w:r w:rsidRPr="0050798C">
        <w:rPr>
          <w:rStyle w:val="FontStyle143"/>
          <w:b w:val="0"/>
          <w:sz w:val="24"/>
          <w:szCs w:val="24"/>
        </w:rPr>
        <w:t>Изображение, украшение и постройка – разные стороны работы художника и присутствуют в любом произведении, которое он создает.</w:t>
      </w:r>
    </w:p>
    <w:p w:rsidR="003C50E8" w:rsidRPr="0050798C" w:rsidRDefault="003C50E8" w:rsidP="006A390D">
      <w:pPr>
        <w:pStyle w:val="Style29"/>
        <w:widowControl/>
        <w:spacing w:line="240" w:lineRule="auto"/>
        <w:ind w:firstLine="0"/>
        <w:jc w:val="left"/>
        <w:rPr>
          <w:rStyle w:val="FontStyle143"/>
          <w:b w:val="0"/>
          <w:sz w:val="24"/>
          <w:szCs w:val="24"/>
        </w:rPr>
      </w:pPr>
      <w:r w:rsidRPr="0050798C">
        <w:rPr>
          <w:rStyle w:val="FontStyle143"/>
          <w:b w:val="0"/>
          <w:sz w:val="24"/>
          <w:szCs w:val="24"/>
        </w:rPr>
        <w:t xml:space="preserve">   </w:t>
      </w:r>
      <w:r w:rsidR="006A390D">
        <w:rPr>
          <w:rStyle w:val="FontStyle143"/>
          <w:b w:val="0"/>
          <w:sz w:val="24"/>
          <w:szCs w:val="24"/>
        </w:rPr>
        <w:tab/>
      </w:r>
      <w:r w:rsidRPr="0050798C">
        <w:rPr>
          <w:rStyle w:val="FontStyle143"/>
          <w:b w:val="0"/>
          <w:sz w:val="24"/>
          <w:szCs w:val="24"/>
        </w:rPr>
        <w:t>Наблюдение природы и природных объектов. Эстетическое восприятие природы.     Художественно-образное видение окружающего мира. Навыки коллективной творческой деятельности.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Три Брата-Мастера всегда трудятся вместе.</w:t>
      </w:r>
    </w:p>
    <w:p w:rsidR="003C50E8" w:rsidRPr="003C50E8" w:rsidRDefault="003C50E8" w:rsidP="006A390D">
      <w:pPr>
        <w:pStyle w:val="Style43"/>
        <w:widowControl/>
        <w:spacing w:line="240" w:lineRule="auto"/>
        <w:ind w:right="1690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Праздник весны.</w:t>
      </w:r>
    </w:p>
    <w:p w:rsidR="003C50E8" w:rsidRPr="003C50E8" w:rsidRDefault="003C50E8" w:rsidP="006A390D">
      <w:pPr>
        <w:pStyle w:val="Style43"/>
        <w:widowControl/>
        <w:spacing w:line="240" w:lineRule="auto"/>
        <w:ind w:right="4224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Сказочная страна. Времена года.</w:t>
      </w:r>
    </w:p>
    <w:p w:rsidR="003C50E8" w:rsidRPr="003C50E8" w:rsidRDefault="003C50E8" w:rsidP="006A390D">
      <w:pPr>
        <w:pStyle w:val="Style43"/>
        <w:widowControl/>
        <w:spacing w:line="240" w:lineRule="auto"/>
        <w:rPr>
          <w:rStyle w:val="FontStyle98"/>
          <w:sz w:val="24"/>
          <w:szCs w:val="24"/>
        </w:rPr>
      </w:pPr>
      <w:r w:rsidRPr="003C50E8">
        <w:rPr>
          <w:rStyle w:val="FontStyle98"/>
          <w:sz w:val="24"/>
          <w:szCs w:val="24"/>
        </w:rPr>
        <w:t>Здравствуй, лето! Урок любования (обобщение темы).</w:t>
      </w:r>
    </w:p>
    <w:p w:rsidR="003C50E8" w:rsidRPr="00A7146E" w:rsidRDefault="003C50E8" w:rsidP="003C50E8">
      <w:pPr>
        <w:pStyle w:val="Style43"/>
        <w:widowControl/>
        <w:spacing w:line="276" w:lineRule="auto"/>
        <w:rPr>
          <w:rStyle w:val="FontStyle98"/>
          <w:i/>
        </w:rPr>
      </w:pPr>
    </w:p>
    <w:p w:rsidR="003C50E8" w:rsidRPr="00044A17" w:rsidRDefault="006A390D" w:rsidP="00DD4536">
      <w:pPr>
        <w:pStyle w:val="a7"/>
        <w:numPr>
          <w:ilvl w:val="0"/>
          <w:numId w:val="17"/>
        </w:numPr>
        <w:spacing w:after="200" w:line="276" w:lineRule="auto"/>
        <w:ind w:left="-349"/>
        <w:jc w:val="center"/>
        <w:rPr>
          <w:rFonts w:eastAsia="Calibri"/>
          <w:b/>
          <w:lang w:eastAsia="en-US"/>
        </w:rPr>
      </w:pPr>
      <w:r w:rsidRPr="00044A17">
        <w:rPr>
          <w:rFonts w:eastAsia="Calibri"/>
          <w:b/>
          <w:lang w:eastAsia="en-US"/>
        </w:rPr>
        <w:t xml:space="preserve">Тематическое планирование  с указанием количества часов, отводимых на изучение каждой темы </w:t>
      </w:r>
      <w:r w:rsidR="00044A17" w:rsidRPr="00044A17">
        <w:rPr>
          <w:rFonts w:eastAsia="Calibri"/>
          <w:b/>
          <w:lang w:eastAsia="en-US"/>
        </w:rPr>
        <w:t xml:space="preserve"> </w:t>
      </w:r>
      <w:r w:rsidR="006B5AA2" w:rsidRPr="00044A17">
        <w:rPr>
          <w:rFonts w:eastAsia="Calibri"/>
          <w:b/>
          <w:lang w:eastAsia="en-US"/>
        </w:rPr>
        <w:t>1 класс</w:t>
      </w:r>
    </w:p>
    <w:p w:rsidR="00967AAC" w:rsidRDefault="00967AAC" w:rsidP="00746AE9">
      <w:pPr>
        <w:suppressAutoHyphens/>
        <w:spacing w:line="0" w:lineRule="atLeast"/>
        <w:jc w:val="center"/>
        <w:rPr>
          <w:b/>
          <w:lang w:eastAsia="zh-CN"/>
        </w:rPr>
      </w:pP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233"/>
      </w:tblGrid>
      <w:tr w:rsidR="00967AAC" w:rsidRPr="00C51A19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C51A19" w:rsidRDefault="00967AAC" w:rsidP="007D7B62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Тема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C51A19" w:rsidRDefault="00967AAC" w:rsidP="007D7B62">
            <w:pPr>
              <w:rPr>
                <w:rFonts w:eastAsia="Calibri"/>
                <w:b/>
                <w:lang w:eastAsia="en-US"/>
              </w:rPr>
            </w:pPr>
            <w:r w:rsidRPr="00C51A19">
              <w:rPr>
                <w:rFonts w:eastAsia="Calibri"/>
                <w:b/>
                <w:lang w:eastAsia="en-US"/>
              </w:rPr>
              <w:t>Количество часов</w:t>
            </w:r>
          </w:p>
        </w:tc>
      </w:tr>
      <w:tr w:rsidR="00967AAC" w:rsidRPr="003C50E8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pStyle w:val="Style77"/>
              <w:widowControl/>
              <w:jc w:val="left"/>
              <w:rPr>
                <w:rFonts w:ascii="Times New Roman" w:eastAsia="Calibri" w:hAnsi="Times New Roman"/>
                <w:lang w:eastAsia="en-US"/>
              </w:rPr>
            </w:pPr>
            <w:r w:rsidRPr="003C50E8">
              <w:rPr>
                <w:rStyle w:val="FontStyle143"/>
                <w:rFonts w:eastAsia="Calibri"/>
                <w:b w:val="0"/>
                <w:sz w:val="24"/>
                <w:szCs w:val="24"/>
              </w:rPr>
              <w:t xml:space="preserve">Ты учишься изображать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jc w:val="center"/>
              <w:rPr>
                <w:rFonts w:eastAsia="Calibri"/>
                <w:lang w:eastAsia="en-US"/>
              </w:rPr>
            </w:pPr>
            <w:r w:rsidRPr="003C50E8">
              <w:rPr>
                <w:rStyle w:val="FontStyle145"/>
                <w:rFonts w:eastAsia="Calibri"/>
                <w:sz w:val="24"/>
                <w:szCs w:val="24"/>
              </w:rPr>
              <w:t>8</w:t>
            </w:r>
          </w:p>
        </w:tc>
      </w:tr>
      <w:tr w:rsidR="00967AAC" w:rsidRPr="00967AAC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pStyle w:val="Style63"/>
              <w:widowControl/>
              <w:spacing w:before="96"/>
              <w:rPr>
                <w:rFonts w:ascii="Times New Roman" w:eastAsia="Calibri" w:hAnsi="Times New Roman"/>
                <w:lang w:eastAsia="en-US"/>
              </w:rPr>
            </w:pPr>
            <w:r>
              <w:rPr>
                <w:rStyle w:val="FontStyle143"/>
                <w:rFonts w:eastAsia="Calibri"/>
                <w:b w:val="0"/>
                <w:sz w:val="24"/>
                <w:szCs w:val="24"/>
              </w:rPr>
              <w:t xml:space="preserve">Ты </w:t>
            </w:r>
            <w:r w:rsidRPr="003C50E8">
              <w:rPr>
                <w:rStyle w:val="FontStyle143"/>
                <w:rFonts w:eastAsia="Calibri"/>
                <w:b w:val="0"/>
                <w:sz w:val="24"/>
                <w:szCs w:val="24"/>
              </w:rPr>
              <w:t xml:space="preserve">украшаешь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967AAC" w:rsidRDefault="00967AAC" w:rsidP="007D7B62">
            <w:pPr>
              <w:jc w:val="center"/>
              <w:rPr>
                <w:rFonts w:eastAsia="Calibri"/>
                <w:lang w:eastAsia="en-US"/>
              </w:rPr>
            </w:pPr>
            <w:r w:rsidRPr="00967AAC">
              <w:rPr>
                <w:rFonts w:eastAsia="Calibri"/>
                <w:lang w:eastAsia="en-US"/>
              </w:rPr>
              <w:t>8</w:t>
            </w:r>
          </w:p>
        </w:tc>
      </w:tr>
      <w:tr w:rsidR="00967AAC" w:rsidRPr="003C50E8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pStyle w:val="Style77"/>
              <w:widowControl/>
              <w:jc w:val="left"/>
              <w:rPr>
                <w:rFonts w:ascii="Times New Roman" w:eastAsia="Calibri" w:hAnsi="Times New Roman"/>
                <w:lang w:eastAsia="en-US"/>
              </w:rPr>
            </w:pPr>
            <w:r w:rsidRPr="003C50E8">
              <w:rPr>
                <w:rStyle w:val="FontStyle143"/>
                <w:rFonts w:eastAsia="Calibri"/>
                <w:b w:val="0"/>
                <w:sz w:val="24"/>
                <w:szCs w:val="24"/>
              </w:rPr>
              <w:t xml:space="preserve">Ты строишь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jc w:val="center"/>
              <w:rPr>
                <w:rFonts w:eastAsia="Calibri"/>
                <w:lang w:eastAsia="en-US"/>
              </w:rPr>
            </w:pPr>
            <w:r w:rsidRPr="003C50E8">
              <w:rPr>
                <w:rFonts w:eastAsia="Calibri"/>
                <w:lang w:eastAsia="en-US"/>
              </w:rPr>
              <w:t>11</w:t>
            </w:r>
          </w:p>
        </w:tc>
      </w:tr>
      <w:tr w:rsidR="00967AAC" w:rsidRPr="00967AAC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pStyle w:val="Style82"/>
              <w:widowControl/>
              <w:spacing w:line="240" w:lineRule="auto"/>
              <w:jc w:val="left"/>
              <w:rPr>
                <w:rFonts w:ascii="Times New Roman" w:eastAsia="Calibri" w:hAnsi="Times New Roman"/>
                <w:lang w:eastAsia="en-US"/>
              </w:rPr>
            </w:pPr>
            <w:r w:rsidRPr="003C50E8">
              <w:rPr>
                <w:rStyle w:val="FontStyle143"/>
                <w:rFonts w:eastAsia="Calibri"/>
                <w:b w:val="0"/>
                <w:sz w:val="24"/>
                <w:szCs w:val="24"/>
              </w:rPr>
              <w:t xml:space="preserve">Изображение, украшение, постройка всегда помогают друг другу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967AAC" w:rsidRDefault="00967AAC" w:rsidP="007D7B62">
            <w:pPr>
              <w:jc w:val="center"/>
              <w:rPr>
                <w:rFonts w:eastAsia="Calibri"/>
                <w:lang w:eastAsia="en-US"/>
              </w:rPr>
            </w:pPr>
            <w:r w:rsidRPr="00967AAC">
              <w:rPr>
                <w:rFonts w:eastAsia="Calibri"/>
                <w:lang w:eastAsia="en-US"/>
              </w:rPr>
              <w:t>6</w:t>
            </w:r>
          </w:p>
        </w:tc>
      </w:tr>
      <w:tr w:rsidR="00967AAC" w:rsidRPr="003C50E8" w:rsidTr="007D7B62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pStyle w:val="Style82"/>
              <w:widowControl/>
              <w:spacing w:line="240" w:lineRule="auto"/>
              <w:jc w:val="left"/>
              <w:rPr>
                <w:rStyle w:val="FontStyle143"/>
                <w:rFonts w:eastAsia="Calibri"/>
                <w:b w:val="0"/>
                <w:sz w:val="24"/>
                <w:szCs w:val="24"/>
              </w:rPr>
            </w:pPr>
            <w:r w:rsidRPr="003C50E8">
              <w:rPr>
                <w:rStyle w:val="FontStyle143"/>
                <w:rFonts w:eastAsia="Calibri"/>
                <w:b w:val="0"/>
                <w:sz w:val="24"/>
                <w:szCs w:val="24"/>
              </w:rPr>
              <w:t>Итого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7AAC" w:rsidRPr="003C50E8" w:rsidRDefault="00967AAC" w:rsidP="007D7B62">
            <w:pPr>
              <w:jc w:val="center"/>
              <w:rPr>
                <w:rFonts w:eastAsia="Calibri"/>
                <w:lang w:eastAsia="en-US"/>
              </w:rPr>
            </w:pPr>
            <w:r w:rsidRPr="003C50E8">
              <w:rPr>
                <w:rFonts w:eastAsia="Calibri"/>
                <w:lang w:eastAsia="en-US"/>
              </w:rPr>
              <w:t>33</w:t>
            </w:r>
          </w:p>
        </w:tc>
      </w:tr>
    </w:tbl>
    <w:p w:rsidR="00967AAC" w:rsidRDefault="00967AAC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044A17" w:rsidRPr="00044A17" w:rsidRDefault="00044A17" w:rsidP="00044A17">
      <w:pPr>
        <w:suppressAutoHyphens/>
        <w:rPr>
          <w:b/>
          <w:lang w:eastAsia="zh-CN"/>
        </w:rPr>
      </w:pPr>
      <w:r w:rsidRPr="00044A17">
        <w:rPr>
          <w:b/>
          <w:lang w:eastAsia="zh-CN"/>
        </w:rPr>
        <w:t xml:space="preserve">Примечание </w:t>
      </w:r>
    </w:p>
    <w:p w:rsidR="00044A17" w:rsidRPr="00044A17" w:rsidRDefault="00044A17" w:rsidP="00044A17">
      <w:pPr>
        <w:suppressAutoHyphens/>
        <w:jc w:val="both"/>
        <w:rPr>
          <w:sz w:val="22"/>
          <w:szCs w:val="22"/>
          <w:lang w:eastAsia="zh-CN"/>
        </w:rPr>
      </w:pPr>
      <w:r w:rsidRPr="00044A17">
        <w:rPr>
          <w:sz w:val="22"/>
          <w:szCs w:val="22"/>
          <w:lang w:eastAsia="zh-CN"/>
        </w:rPr>
        <w:t xml:space="preserve">При обучении детей ОВЗ ЗПР вариант 7.2.  рабочая программа адаптируется для обучения лиц с ограниченными возможностями здоровья с учетом особенностей их  </w:t>
      </w:r>
      <w:proofErr w:type="spellStart"/>
      <w:r w:rsidRPr="00044A17">
        <w:rPr>
          <w:sz w:val="22"/>
          <w:szCs w:val="22"/>
          <w:lang w:eastAsia="zh-CN"/>
        </w:rPr>
        <w:t>психовизического</w:t>
      </w:r>
      <w:proofErr w:type="spellEnd"/>
      <w:r w:rsidRPr="00044A17">
        <w:rPr>
          <w:sz w:val="22"/>
          <w:szCs w:val="22"/>
          <w:lang w:eastAsia="zh-CN"/>
        </w:rPr>
        <w:t xml:space="preserve"> развития, индивидуальных возможностей и при необходимости обеспечивающая коррекцию нарушений развития и социальную адаптацию указанных лиц. (Федеральный </w:t>
      </w:r>
      <w:proofErr w:type="gramStart"/>
      <w:r w:rsidRPr="00044A17">
        <w:rPr>
          <w:sz w:val="22"/>
          <w:szCs w:val="22"/>
          <w:lang w:eastAsia="zh-CN"/>
        </w:rPr>
        <w:t>закон  «</w:t>
      </w:r>
      <w:proofErr w:type="gramEnd"/>
      <w:r w:rsidRPr="00044A17">
        <w:rPr>
          <w:sz w:val="22"/>
          <w:szCs w:val="22"/>
          <w:lang w:eastAsia="zh-CN"/>
        </w:rPr>
        <w:t xml:space="preserve">Об образовании в </w:t>
      </w:r>
      <w:proofErr w:type="spellStart"/>
      <w:r w:rsidRPr="00044A17">
        <w:rPr>
          <w:sz w:val="22"/>
          <w:szCs w:val="22"/>
          <w:lang w:eastAsia="zh-CN"/>
        </w:rPr>
        <w:t>Россиийской</w:t>
      </w:r>
      <w:proofErr w:type="spellEnd"/>
      <w:r w:rsidRPr="00044A17">
        <w:rPr>
          <w:sz w:val="22"/>
          <w:szCs w:val="22"/>
          <w:lang w:eastAsia="zh-CN"/>
        </w:rPr>
        <w:t xml:space="preserve"> Федерации» от 29. 12. 2012 №273 п 28.статья.2). При организации обучения используется классно-учебная деятельность  (фронтальная и индивидуальная). Задания используются базового уровня.</w:t>
      </w:r>
    </w:p>
    <w:p w:rsidR="00044A17" w:rsidRPr="00044A17" w:rsidRDefault="00044A17" w:rsidP="00044A17">
      <w:pPr>
        <w:suppressAutoHyphens/>
        <w:jc w:val="both"/>
        <w:rPr>
          <w:sz w:val="22"/>
          <w:szCs w:val="22"/>
          <w:lang w:eastAsia="zh-CN"/>
        </w:rPr>
      </w:pPr>
      <w:r w:rsidRPr="00044A17">
        <w:rPr>
          <w:sz w:val="22"/>
          <w:szCs w:val="22"/>
          <w:lang w:eastAsia="zh-CN"/>
        </w:rPr>
        <w:t>Программа составляется в соответствии с требованиями ПМПК детей с ОВЗ, обучающихся в школе</w:t>
      </w:r>
      <w:r w:rsidRPr="00044A17">
        <w:rPr>
          <w:b/>
          <w:sz w:val="22"/>
          <w:szCs w:val="22"/>
          <w:lang w:eastAsia="zh-CN"/>
        </w:rPr>
        <w:t xml:space="preserve">. </w:t>
      </w:r>
      <w:r w:rsidRPr="00044A17">
        <w:rPr>
          <w:sz w:val="22"/>
          <w:szCs w:val="22"/>
          <w:lang w:eastAsia="zh-CN"/>
        </w:rPr>
        <w:t>Программа, сохраняя основное содержание образования, принятое для массовой школы отличается тем, что предусматривает коррекционную направленность обучения.</w:t>
      </w:r>
    </w:p>
    <w:p w:rsidR="00746AE9" w:rsidRPr="00044A17" w:rsidRDefault="00746AE9" w:rsidP="00746AE9">
      <w:pPr>
        <w:suppressAutoHyphens/>
        <w:spacing w:line="0" w:lineRule="atLeast"/>
        <w:jc w:val="center"/>
        <w:rPr>
          <w:b/>
          <w:sz w:val="22"/>
          <w:szCs w:val="22"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6A390D" w:rsidRDefault="006A390D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746AE9">
      <w:pPr>
        <w:suppressAutoHyphens/>
        <w:spacing w:line="0" w:lineRule="atLeast"/>
        <w:jc w:val="center"/>
        <w:rPr>
          <w:b/>
          <w:lang w:eastAsia="zh-CN"/>
        </w:rPr>
      </w:pPr>
    </w:p>
    <w:p w:rsidR="00746AE9" w:rsidRDefault="00746AE9" w:rsidP="00E62C10">
      <w:pPr>
        <w:suppressAutoHyphens/>
        <w:spacing w:line="0" w:lineRule="atLeast"/>
        <w:rPr>
          <w:b/>
          <w:lang w:eastAsia="zh-CN"/>
        </w:rPr>
      </w:pPr>
    </w:p>
    <w:p w:rsidR="00746AE9" w:rsidRPr="00746AE9" w:rsidRDefault="00746AE9" w:rsidP="00746AE9">
      <w:pPr>
        <w:shd w:val="clear" w:color="auto" w:fill="FFFFFF"/>
        <w:suppressAutoHyphens/>
        <w:autoSpaceDE w:val="0"/>
        <w:spacing w:line="0" w:lineRule="atLeast"/>
        <w:rPr>
          <w:b/>
          <w:bCs/>
          <w:lang w:eastAsia="zh-CN"/>
        </w:rPr>
        <w:sectPr w:rsidR="00746AE9" w:rsidRPr="00746A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03EC3" w:rsidRDefault="00A03EC3" w:rsidP="00A03EC3">
      <w:pPr>
        <w:spacing w:before="100" w:beforeAutospacing="1" w:after="100" w:afterAutospacing="1"/>
        <w:jc w:val="right"/>
        <w:rPr>
          <w:b/>
          <w:i/>
        </w:rPr>
      </w:pPr>
      <w:r w:rsidRPr="006A390D">
        <w:rPr>
          <w:b/>
          <w:i/>
        </w:rPr>
        <w:lastRenderedPageBreak/>
        <w:t xml:space="preserve">Приложение </w:t>
      </w:r>
      <w:r w:rsidR="00F536EB">
        <w:rPr>
          <w:b/>
          <w:i/>
        </w:rPr>
        <w:t>1</w:t>
      </w:r>
    </w:p>
    <w:p w:rsidR="00746AE9" w:rsidRPr="00746AE9" w:rsidRDefault="00E504B0" w:rsidP="00F536EB">
      <w:pPr>
        <w:spacing w:before="100" w:beforeAutospacing="1" w:after="100" w:afterAutospacing="1"/>
        <w:jc w:val="center"/>
      </w:pPr>
      <w:r>
        <w:rPr>
          <w:b/>
          <w:i/>
        </w:rPr>
        <w:t>КТП</w:t>
      </w:r>
      <w:r w:rsidR="00746AE9" w:rsidRPr="00746AE9">
        <w:t xml:space="preserve"> </w:t>
      </w:r>
    </w:p>
    <w:p w:rsidR="00746AE9" w:rsidRDefault="00746AE9" w:rsidP="00746AE9">
      <w:pPr>
        <w:jc w:val="right"/>
      </w:pPr>
    </w:p>
    <w:p w:rsidR="00746AE9" w:rsidRPr="00FC5A4C" w:rsidRDefault="00746AE9" w:rsidP="00746AE9">
      <w:pPr>
        <w:jc w:val="right"/>
        <w:rPr>
          <w:b/>
          <w:i/>
        </w:rPr>
      </w:pPr>
      <w:r w:rsidRPr="00FC5A4C">
        <w:rPr>
          <w:b/>
          <w:i/>
        </w:rPr>
        <w:t xml:space="preserve">Приложение </w:t>
      </w:r>
      <w:r w:rsidR="00F536EB">
        <w:rPr>
          <w:b/>
          <w:i/>
        </w:rPr>
        <w:t>2</w:t>
      </w:r>
    </w:p>
    <w:p w:rsidR="00746AE9" w:rsidRPr="00746AE9" w:rsidRDefault="00746AE9" w:rsidP="00746AE9">
      <w:pPr>
        <w:autoSpaceDE w:val="0"/>
        <w:autoSpaceDN w:val="0"/>
        <w:adjustRightInd w:val="0"/>
        <w:spacing w:before="38" w:line="276" w:lineRule="auto"/>
        <w:rPr>
          <w:rFonts w:cs="Arial Black"/>
        </w:rPr>
      </w:pPr>
      <w:r w:rsidRPr="00746AE9">
        <w:rPr>
          <w:rFonts w:cs="Arial Black"/>
          <w:b/>
        </w:rPr>
        <w:t>Учебно-методическое обеспечение</w:t>
      </w:r>
      <w:r w:rsidR="00FC5A4C">
        <w:rPr>
          <w:rFonts w:cs="Arial Black"/>
          <w:b/>
        </w:rPr>
        <w:t xml:space="preserve"> </w:t>
      </w:r>
      <w:r w:rsidR="00FC5A4C" w:rsidRPr="00FC5A4C">
        <w:rPr>
          <w:rFonts w:cs="Arial Black"/>
          <w:b/>
        </w:rPr>
        <w:t>реализации учебной программы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rPr>
          <w:rFonts w:cs="Arial Black"/>
        </w:rPr>
        <w:t xml:space="preserve">1.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Изобразительное искусство. Ты изображаешь, украшаешь и строишь. </w:t>
      </w:r>
      <w:r w:rsidR="00FC5A4C">
        <w:rPr>
          <w:bCs/>
          <w:color w:val="333333"/>
        </w:rPr>
        <w:t>Учебник.</w:t>
      </w:r>
      <w:r w:rsidRPr="00746AE9">
        <w:rPr>
          <w:bCs/>
          <w:color w:val="333333"/>
        </w:rPr>
        <w:t>1 класс</w:t>
      </w:r>
      <w:r w:rsidR="00FC5A4C">
        <w:rPr>
          <w:bCs/>
          <w:color w:val="333333"/>
        </w:rPr>
        <w:t>. - М.: Просвещение.</w:t>
      </w:r>
    </w:p>
    <w:p w:rsid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>
        <w:rPr>
          <w:bCs/>
          <w:color w:val="333333"/>
        </w:rPr>
        <w:t xml:space="preserve">2.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Изобразительное искусство. Твоя мастерская. Рабочая тетрадь. 1 класс</w:t>
      </w:r>
      <w:r w:rsidR="00FC5A4C">
        <w:rPr>
          <w:bCs/>
          <w:color w:val="333333"/>
        </w:rPr>
        <w:t>.</w:t>
      </w:r>
      <w:r w:rsidR="00FC5A4C" w:rsidRPr="00FC5A4C">
        <w:rPr>
          <w:bCs/>
          <w:color w:val="333333"/>
        </w:rPr>
        <w:t xml:space="preserve"> </w:t>
      </w:r>
      <w:r w:rsidR="00FC5A4C">
        <w:rPr>
          <w:bCs/>
          <w:color w:val="333333"/>
        </w:rPr>
        <w:t xml:space="preserve">- М.: Просвещение. 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rPr>
          <w:rFonts w:cs="Arial Black"/>
        </w:rPr>
        <w:t xml:space="preserve">3. </w:t>
      </w:r>
      <w:proofErr w:type="spellStart"/>
      <w:r w:rsidRPr="00746AE9">
        <w:rPr>
          <w:bCs/>
          <w:color w:val="333333"/>
        </w:rPr>
        <w:t>Неменский</w:t>
      </w:r>
      <w:proofErr w:type="spellEnd"/>
      <w:r w:rsidRPr="00746AE9">
        <w:rPr>
          <w:bCs/>
          <w:color w:val="333333"/>
        </w:rPr>
        <w:t xml:space="preserve"> Б. М.,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А., </w:t>
      </w:r>
      <w:proofErr w:type="spellStart"/>
      <w:r w:rsidRPr="00746AE9">
        <w:rPr>
          <w:bCs/>
          <w:color w:val="333333"/>
        </w:rPr>
        <w:t>Коротеева</w:t>
      </w:r>
      <w:proofErr w:type="spellEnd"/>
      <w:r w:rsidRPr="00746AE9">
        <w:rPr>
          <w:bCs/>
          <w:color w:val="333333"/>
        </w:rPr>
        <w:t xml:space="preserve"> Е. И. и др.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Уроки изобразительного искусства. П</w:t>
      </w:r>
      <w:r w:rsidR="00FC5A4C">
        <w:rPr>
          <w:bCs/>
          <w:color w:val="333333"/>
        </w:rPr>
        <w:t>оурочные разработки. 1-4 классы. -</w:t>
      </w:r>
      <w:r w:rsidRPr="00746AE9">
        <w:rPr>
          <w:bCs/>
          <w:color w:val="333333"/>
        </w:rPr>
        <w:t xml:space="preserve"> М.</w:t>
      </w:r>
      <w:r w:rsidR="00FC5A4C">
        <w:rPr>
          <w:bCs/>
          <w:color w:val="333333"/>
        </w:rPr>
        <w:t>:</w:t>
      </w:r>
      <w:r w:rsidRPr="00746AE9">
        <w:rPr>
          <w:bCs/>
          <w:color w:val="333333"/>
        </w:rPr>
        <w:t xml:space="preserve"> Просвещение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t>4.</w:t>
      </w:r>
      <w:r w:rsidRPr="00746AE9">
        <w:rPr>
          <w:bCs/>
          <w:color w:val="333333"/>
        </w:rPr>
        <w:t xml:space="preserve"> </w:t>
      </w:r>
      <w:proofErr w:type="spellStart"/>
      <w:r w:rsidRPr="00746AE9">
        <w:rPr>
          <w:bCs/>
          <w:color w:val="333333"/>
        </w:rPr>
        <w:t>Неменский</w:t>
      </w:r>
      <w:proofErr w:type="spellEnd"/>
      <w:r w:rsidRPr="00746AE9">
        <w:rPr>
          <w:bCs/>
          <w:color w:val="333333"/>
        </w:rPr>
        <w:t xml:space="preserve"> Б. М.,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А., Горяева Н. А. и др. Изобразительное искусство. Рабочие программы. Предметная линия учебников под редакцией Б. М.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>. 1-4 классы</w:t>
      </w:r>
      <w:r w:rsidR="00FC5A4C">
        <w:rPr>
          <w:bCs/>
          <w:color w:val="333333"/>
        </w:rPr>
        <w:t>. -</w:t>
      </w:r>
      <w:r w:rsidRPr="00746AE9">
        <w:rPr>
          <w:bCs/>
          <w:color w:val="333333"/>
        </w:rPr>
        <w:t xml:space="preserve"> М. Просвещение</w:t>
      </w:r>
    </w:p>
    <w:p w:rsidR="00746AE9" w:rsidRPr="00746AE9" w:rsidRDefault="00746AE9" w:rsidP="00746AE9">
      <w:pPr>
        <w:autoSpaceDE w:val="0"/>
        <w:autoSpaceDN w:val="0"/>
        <w:adjustRightInd w:val="0"/>
        <w:rPr>
          <w:rFonts w:cs="Arial Black"/>
          <w:b/>
        </w:rPr>
      </w:pPr>
    </w:p>
    <w:p w:rsidR="00746AE9" w:rsidRPr="00746AE9" w:rsidRDefault="00746AE9" w:rsidP="00746AE9"/>
    <w:p w:rsidR="00746AE9" w:rsidRDefault="00746AE9" w:rsidP="00746AE9">
      <w:pPr>
        <w:jc w:val="right"/>
      </w:pPr>
    </w:p>
    <w:sectPr w:rsidR="00746AE9" w:rsidSect="00A0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C15FA"/>
    <w:multiLevelType w:val="hybridMultilevel"/>
    <w:tmpl w:val="75C45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7217208"/>
    <w:multiLevelType w:val="hybridMultilevel"/>
    <w:tmpl w:val="E3C22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631A7E"/>
    <w:multiLevelType w:val="hybridMultilevel"/>
    <w:tmpl w:val="0F94DBD0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21891"/>
    <w:multiLevelType w:val="hybridMultilevel"/>
    <w:tmpl w:val="5276FB5E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91DFC"/>
    <w:multiLevelType w:val="hybridMultilevel"/>
    <w:tmpl w:val="04162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811CF6"/>
    <w:multiLevelType w:val="hybridMultilevel"/>
    <w:tmpl w:val="6F98B028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6CDE"/>
    <w:multiLevelType w:val="hybridMultilevel"/>
    <w:tmpl w:val="9E409B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F79407D"/>
    <w:multiLevelType w:val="hybridMultilevel"/>
    <w:tmpl w:val="C490638E"/>
    <w:lvl w:ilvl="0" w:tplc="135271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77C6DA4"/>
    <w:multiLevelType w:val="hybridMultilevel"/>
    <w:tmpl w:val="DDAA4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1872F2"/>
    <w:multiLevelType w:val="hybridMultilevel"/>
    <w:tmpl w:val="F4F624F4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44229"/>
    <w:multiLevelType w:val="hybridMultilevel"/>
    <w:tmpl w:val="A9968DA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962BA"/>
    <w:multiLevelType w:val="hybridMultilevel"/>
    <w:tmpl w:val="94C27CEA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12"/>
  </w:num>
  <w:num w:numId="7">
    <w:abstractNumId w:val="3"/>
  </w:num>
  <w:num w:numId="8">
    <w:abstractNumId w:val="6"/>
  </w:num>
  <w:num w:numId="9">
    <w:abstractNumId w:val="14"/>
  </w:num>
  <w:num w:numId="10">
    <w:abstractNumId w:val="4"/>
  </w:num>
  <w:num w:numId="11">
    <w:abstractNumId w:val="13"/>
  </w:num>
  <w:num w:numId="12">
    <w:abstractNumId w:val="15"/>
  </w:num>
  <w:num w:numId="13">
    <w:abstractNumId w:val="8"/>
  </w:num>
  <w:num w:numId="14">
    <w:abstractNumId w:val="10"/>
  </w:num>
  <w:num w:numId="15">
    <w:abstractNumId w:val="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50E8"/>
    <w:rsid w:val="00044A17"/>
    <w:rsid w:val="00046FAB"/>
    <w:rsid w:val="00170B82"/>
    <w:rsid w:val="001C7467"/>
    <w:rsid w:val="001F3EA6"/>
    <w:rsid w:val="002B1768"/>
    <w:rsid w:val="002B586A"/>
    <w:rsid w:val="00323326"/>
    <w:rsid w:val="003C50E8"/>
    <w:rsid w:val="0050798C"/>
    <w:rsid w:val="00676E43"/>
    <w:rsid w:val="006A14A0"/>
    <w:rsid w:val="006A390D"/>
    <w:rsid w:val="006B1582"/>
    <w:rsid w:val="006B5AA2"/>
    <w:rsid w:val="00742C47"/>
    <w:rsid w:val="00746AE9"/>
    <w:rsid w:val="00775E9C"/>
    <w:rsid w:val="00786F7A"/>
    <w:rsid w:val="007C41C8"/>
    <w:rsid w:val="007F7A3F"/>
    <w:rsid w:val="00862039"/>
    <w:rsid w:val="00967AAC"/>
    <w:rsid w:val="00987D38"/>
    <w:rsid w:val="00A03EC3"/>
    <w:rsid w:val="00A92281"/>
    <w:rsid w:val="00AC3AA2"/>
    <w:rsid w:val="00BA20CF"/>
    <w:rsid w:val="00CF5D5C"/>
    <w:rsid w:val="00D12615"/>
    <w:rsid w:val="00E504B0"/>
    <w:rsid w:val="00E62C10"/>
    <w:rsid w:val="00E83EEE"/>
    <w:rsid w:val="00F27DF3"/>
    <w:rsid w:val="00F536EB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25D284-7A73-469F-B681-913E4C1AD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3C50E8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17">
    <w:name w:val="Style17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9">
    <w:name w:val="Style19"/>
    <w:basedOn w:val="a"/>
    <w:rsid w:val="003C50E8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rsid w:val="003C50E8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43">
    <w:name w:val="Style43"/>
    <w:basedOn w:val="a"/>
    <w:rsid w:val="003C50E8"/>
    <w:pPr>
      <w:widowControl w:val="0"/>
      <w:autoSpaceDE w:val="0"/>
      <w:autoSpaceDN w:val="0"/>
      <w:adjustRightInd w:val="0"/>
      <w:spacing w:line="254" w:lineRule="exact"/>
    </w:pPr>
    <w:rPr>
      <w:rFonts w:ascii="Century Gothic" w:hAnsi="Century Gothic"/>
    </w:rPr>
  </w:style>
  <w:style w:type="paragraph" w:customStyle="1" w:styleId="Style63">
    <w:name w:val="Style63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9">
    <w:name w:val="Style69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77">
    <w:name w:val="Style77"/>
    <w:basedOn w:val="a"/>
    <w:rsid w:val="003C50E8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82">
    <w:name w:val="Style82"/>
    <w:basedOn w:val="a"/>
    <w:rsid w:val="003C50E8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Style87">
    <w:name w:val="Style87"/>
    <w:basedOn w:val="a"/>
    <w:rsid w:val="003C50E8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94">
    <w:name w:val="Font Style94"/>
    <w:rsid w:val="003C50E8"/>
    <w:rPr>
      <w:rFonts w:ascii="Arial Black" w:hAnsi="Arial Black" w:cs="Arial Black" w:hint="default"/>
      <w:sz w:val="20"/>
      <w:szCs w:val="20"/>
    </w:rPr>
  </w:style>
  <w:style w:type="character" w:customStyle="1" w:styleId="FontStyle98">
    <w:name w:val="Font Style98"/>
    <w:rsid w:val="003C50E8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rsid w:val="003C50E8"/>
    <w:rPr>
      <w:rFonts w:ascii="Arial Black" w:hAnsi="Arial Black" w:cs="Arial Black" w:hint="default"/>
      <w:sz w:val="16"/>
      <w:szCs w:val="16"/>
    </w:rPr>
  </w:style>
  <w:style w:type="character" w:customStyle="1" w:styleId="FontStyle104">
    <w:name w:val="Font Style104"/>
    <w:rsid w:val="003C50E8"/>
    <w:rPr>
      <w:rFonts w:ascii="Times New Roman" w:hAnsi="Times New Roman" w:cs="Times New Roman" w:hint="default"/>
      <w:sz w:val="18"/>
      <w:szCs w:val="18"/>
    </w:rPr>
  </w:style>
  <w:style w:type="character" w:customStyle="1" w:styleId="FontStyle143">
    <w:name w:val="Font Style143"/>
    <w:rsid w:val="003C50E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5">
    <w:name w:val="Font Style145"/>
    <w:rsid w:val="003C50E8"/>
    <w:rPr>
      <w:rFonts w:ascii="Times New Roman" w:hAnsi="Times New Roman" w:cs="Times New Roman" w:hint="default"/>
      <w:sz w:val="16"/>
      <w:szCs w:val="16"/>
    </w:rPr>
  </w:style>
  <w:style w:type="paragraph" w:customStyle="1" w:styleId="c4c8">
    <w:name w:val="c4 c8"/>
    <w:basedOn w:val="a"/>
    <w:rsid w:val="003C50E8"/>
    <w:pPr>
      <w:spacing w:before="100" w:beforeAutospacing="1" w:after="100" w:afterAutospacing="1"/>
    </w:pPr>
  </w:style>
  <w:style w:type="character" w:customStyle="1" w:styleId="c23c13">
    <w:name w:val="c23 c13"/>
    <w:basedOn w:val="a0"/>
    <w:rsid w:val="003C50E8"/>
  </w:style>
  <w:style w:type="character" w:customStyle="1" w:styleId="c23">
    <w:name w:val="c23"/>
    <w:basedOn w:val="a0"/>
    <w:rsid w:val="003C50E8"/>
  </w:style>
  <w:style w:type="paragraph" w:customStyle="1" w:styleId="c17c27">
    <w:name w:val="c17 c27"/>
    <w:basedOn w:val="a"/>
    <w:rsid w:val="003C50E8"/>
    <w:pPr>
      <w:spacing w:before="100" w:beforeAutospacing="1" w:after="100" w:afterAutospacing="1"/>
    </w:pPr>
  </w:style>
  <w:style w:type="character" w:customStyle="1" w:styleId="c4">
    <w:name w:val="c4"/>
    <w:basedOn w:val="a0"/>
    <w:rsid w:val="003C50E8"/>
  </w:style>
  <w:style w:type="paragraph" w:customStyle="1" w:styleId="c4c44c8">
    <w:name w:val="c4 c44 c8"/>
    <w:basedOn w:val="a"/>
    <w:rsid w:val="003C50E8"/>
    <w:pPr>
      <w:spacing w:before="100" w:beforeAutospacing="1" w:after="100" w:afterAutospacing="1"/>
    </w:pPr>
  </w:style>
  <w:style w:type="character" w:customStyle="1" w:styleId="c45c20">
    <w:name w:val="c45 c20"/>
    <w:basedOn w:val="a0"/>
    <w:rsid w:val="003C50E8"/>
  </w:style>
  <w:style w:type="paragraph" w:customStyle="1" w:styleId="c4c8c44">
    <w:name w:val="c4 c8 c44"/>
    <w:basedOn w:val="a"/>
    <w:rsid w:val="003C50E8"/>
    <w:pPr>
      <w:spacing w:before="100" w:beforeAutospacing="1" w:after="100" w:afterAutospacing="1"/>
    </w:pPr>
  </w:style>
  <w:style w:type="character" w:customStyle="1" w:styleId="c13c20c45">
    <w:name w:val="c13 c20 c45"/>
    <w:basedOn w:val="a0"/>
    <w:rsid w:val="003C50E8"/>
  </w:style>
  <w:style w:type="character" w:customStyle="1" w:styleId="a3">
    <w:name w:val="Без интервала Знак"/>
    <w:link w:val="a4"/>
    <w:locked/>
    <w:rsid w:val="00A92281"/>
  </w:style>
  <w:style w:type="paragraph" w:styleId="a4">
    <w:name w:val="No Spacing"/>
    <w:link w:val="a3"/>
    <w:qFormat/>
    <w:rsid w:val="00A92281"/>
    <w:pPr>
      <w:spacing w:after="0" w:line="240" w:lineRule="auto"/>
    </w:pPr>
  </w:style>
  <w:style w:type="character" w:customStyle="1" w:styleId="WW8Num13z1">
    <w:name w:val="WW8Num13z1"/>
    <w:uiPriority w:val="99"/>
    <w:rsid w:val="00742C47"/>
    <w:rPr>
      <w:rFonts w:ascii="Wingdings 2" w:hAnsi="Wingdings 2"/>
      <w:sz w:val="18"/>
    </w:rPr>
  </w:style>
  <w:style w:type="paragraph" w:customStyle="1" w:styleId="a5">
    <w:name w:val="Буллит"/>
    <w:basedOn w:val="a"/>
    <w:link w:val="a6"/>
    <w:rsid w:val="00862039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Буллит Знак"/>
    <w:basedOn w:val="a0"/>
    <w:link w:val="a5"/>
    <w:rsid w:val="0086203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6B5AA2"/>
    <w:pPr>
      <w:ind w:left="720"/>
      <w:contextualSpacing/>
    </w:pPr>
  </w:style>
  <w:style w:type="paragraph" w:customStyle="1" w:styleId="Style52">
    <w:name w:val="Style52"/>
    <w:basedOn w:val="a"/>
    <w:rsid w:val="00A03EC3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146">
    <w:name w:val="Font Style146"/>
    <w:rsid w:val="00A03EC3"/>
    <w:rPr>
      <w:rFonts w:ascii="Times New Roman" w:hAnsi="Times New Roman"/>
      <w:b/>
      <w:i/>
      <w:sz w:val="16"/>
    </w:rPr>
  </w:style>
  <w:style w:type="character" w:customStyle="1" w:styleId="FontStyle95">
    <w:name w:val="Font Style95"/>
    <w:rsid w:val="00A03EC3"/>
    <w:rPr>
      <w:rFonts w:ascii="Times New Roman" w:hAnsi="Times New Roman"/>
      <w:i/>
      <w:sz w:val="18"/>
    </w:rPr>
  </w:style>
  <w:style w:type="paragraph" w:customStyle="1" w:styleId="Style86">
    <w:name w:val="Style86"/>
    <w:basedOn w:val="a"/>
    <w:rsid w:val="00A03EC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Gothic" w:eastAsia="Calibri" w:hAnsi="Century Gothic"/>
    </w:rPr>
  </w:style>
  <w:style w:type="character" w:customStyle="1" w:styleId="FontStyle138">
    <w:name w:val="Font Style138"/>
    <w:rsid w:val="00A03EC3"/>
    <w:rPr>
      <w:rFonts w:ascii="Times New Roman" w:hAnsi="Times New Roman"/>
      <w:b/>
      <w:i/>
      <w:sz w:val="14"/>
    </w:rPr>
  </w:style>
  <w:style w:type="paragraph" w:customStyle="1" w:styleId="Style76">
    <w:name w:val="Style76"/>
    <w:basedOn w:val="a"/>
    <w:rsid w:val="00A03EC3"/>
    <w:pPr>
      <w:widowControl w:val="0"/>
      <w:autoSpaceDE w:val="0"/>
      <w:autoSpaceDN w:val="0"/>
      <w:adjustRightInd w:val="0"/>
      <w:spacing w:line="233" w:lineRule="exact"/>
    </w:pPr>
    <w:rPr>
      <w:rFonts w:ascii="Century Gothic" w:eastAsia="Calibri" w:hAnsi="Century Gothic"/>
    </w:rPr>
  </w:style>
  <w:style w:type="character" w:customStyle="1" w:styleId="FontStyle106">
    <w:name w:val="Font Style106"/>
    <w:rsid w:val="00A03EC3"/>
    <w:rPr>
      <w:rFonts w:ascii="Times New Roman" w:hAnsi="Times New Roman"/>
      <w:b/>
      <w:sz w:val="16"/>
    </w:rPr>
  </w:style>
  <w:style w:type="paragraph" w:customStyle="1" w:styleId="a8">
    <w:name w:val="Новый"/>
    <w:basedOn w:val="a"/>
    <w:rsid w:val="00A03EC3"/>
    <w:pPr>
      <w:spacing w:line="360" w:lineRule="auto"/>
      <w:ind w:firstLine="454"/>
      <w:jc w:val="both"/>
    </w:pPr>
    <w:rPr>
      <w:rFonts w:eastAsia="Calibri"/>
      <w:sz w:val="28"/>
    </w:rPr>
  </w:style>
  <w:style w:type="character" w:customStyle="1" w:styleId="NoSpacingChar">
    <w:name w:val="No Spacing Char"/>
    <w:link w:val="1"/>
    <w:locked/>
    <w:rsid w:val="00A03EC3"/>
  </w:style>
  <w:style w:type="paragraph" w:customStyle="1" w:styleId="1">
    <w:name w:val="Без интервала1"/>
    <w:link w:val="NoSpacingChar"/>
    <w:rsid w:val="00A03EC3"/>
    <w:pPr>
      <w:spacing w:after="0" w:line="240" w:lineRule="auto"/>
    </w:pPr>
  </w:style>
  <w:style w:type="paragraph" w:customStyle="1" w:styleId="ConsPlusNormal">
    <w:name w:val="ConsPlusNormal"/>
    <w:rsid w:val="007F7A3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FC98A-7511-425E-9323-A53A3167BE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9</Pages>
  <Words>2536</Words>
  <Characters>14456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Werwolf</dc:creator>
  <cp:lastModifiedBy>user</cp:lastModifiedBy>
  <cp:revision>21</cp:revision>
  <dcterms:created xsi:type="dcterms:W3CDTF">2016-07-14T02:29:00Z</dcterms:created>
  <dcterms:modified xsi:type="dcterms:W3CDTF">2020-01-09T08:28:00Z</dcterms:modified>
</cp:coreProperties>
</file>